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CFC" w:rsidRDefault="003E5F3A" w:rsidP="00640CE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3E5F3A">
        <w:rPr>
          <w:b/>
          <w:bCs/>
          <w:noProof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.45pt;margin-top:6.35pt;width:480.35pt;height:53.8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" strokecolor="#95b3d7" strokeweight="1pt">
            <v:fill color2="#b8cce4" focus="100%" type="gradient"/>
            <v:shadow on="t" color="#243f60" opacity=".5" offset="1pt"/>
            <v:textbox>
              <w:txbxContent>
                <w:p w:rsidR="00E239C1" w:rsidRPr="003934B2" w:rsidRDefault="00E239C1" w:rsidP="00562CFC">
                  <w:pPr>
                    <w:pStyle w:val="a5"/>
                    <w:shd w:val="pct25" w:color="auto" w:fill="FFFFFF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Договор</w:t>
                  </w:r>
                </w:p>
                <w:p w:rsidR="00E239C1" w:rsidRPr="0062118A" w:rsidRDefault="00E239C1" w:rsidP="00562CFC">
                  <w:pPr>
                    <w:pStyle w:val="FR1"/>
                    <w:spacing w:before="0" w:line="280" w:lineRule="auto"/>
                    <w:ind w:left="-142"/>
                    <w:jc w:val="center"/>
                    <w:rPr>
                      <w:b/>
                    </w:rPr>
                  </w:pPr>
                  <w:r w:rsidRPr="0062118A">
                    <w:rPr>
                      <w:b/>
                    </w:rPr>
                    <w:t>на содержание</w:t>
                  </w:r>
                  <w:r>
                    <w:rPr>
                      <w:b/>
                    </w:rPr>
                    <w:t xml:space="preserve"> и ремонт</w:t>
                  </w:r>
                  <w:r w:rsidRPr="0062118A">
                    <w:rPr>
                      <w:b/>
                    </w:rPr>
                    <w:t xml:space="preserve"> общего имущества</w:t>
                  </w:r>
                  <w:r>
                    <w:rPr>
                      <w:b/>
                    </w:rPr>
                    <w:t>,</w:t>
                  </w:r>
                  <w:r w:rsidRPr="0062118A">
                    <w:rPr>
                      <w:b/>
                    </w:rPr>
                    <w:t xml:space="preserve"> предоставлени</w:t>
                  </w:r>
                  <w:r>
                    <w:rPr>
                      <w:b/>
                    </w:rPr>
                    <w:t>е</w:t>
                  </w:r>
                  <w:r w:rsidRPr="0062118A">
                    <w:rPr>
                      <w:b/>
                    </w:rPr>
                    <w:t xml:space="preserve"> коммунальных услуг </w:t>
                  </w:r>
                  <w:r>
                    <w:rPr>
                      <w:b/>
                    </w:rPr>
                    <w:t>в многоквартирном д</w:t>
                  </w:r>
                  <w:r w:rsidRPr="0062118A">
                    <w:rPr>
                      <w:b/>
                    </w:rPr>
                    <w:t>оме</w:t>
                  </w:r>
                  <w:r>
                    <w:rPr>
                      <w:b/>
                    </w:rPr>
                    <w:t>, ра</w:t>
                  </w:r>
                  <w:r>
                    <w:rPr>
                      <w:b/>
                    </w:rPr>
                    <w:t>с</w:t>
                  </w:r>
                  <w:r>
                    <w:rPr>
                      <w:b/>
                    </w:rPr>
                    <w:t>положенном по адресу: Москва, ул.Чертановская, дом 48, корпус 3.</w:t>
                  </w:r>
                </w:p>
              </w:txbxContent>
            </v:textbox>
          </v:shape>
        </w:pict>
      </w:r>
    </w:p>
    <w:p w:rsidR="00562CFC" w:rsidRDefault="00562CFC" w:rsidP="00640CE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62CFC" w:rsidRDefault="00562CFC" w:rsidP="00640CE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562CFC" w:rsidRDefault="00562CFC" w:rsidP="00640CEC">
      <w:pPr>
        <w:tabs>
          <w:tab w:val="left" w:pos="0"/>
          <w:tab w:val="left" w:pos="540"/>
        </w:tabs>
        <w:rPr>
          <w:sz w:val="20"/>
          <w:szCs w:val="20"/>
          <w:lang w:val="ru-RU"/>
        </w:rPr>
      </w:pPr>
    </w:p>
    <w:p w:rsidR="00562CFC" w:rsidRDefault="00562CFC" w:rsidP="00640CEC">
      <w:pPr>
        <w:tabs>
          <w:tab w:val="left" w:pos="0"/>
          <w:tab w:val="left" w:pos="540"/>
        </w:tabs>
        <w:rPr>
          <w:sz w:val="20"/>
          <w:szCs w:val="20"/>
          <w:lang w:val="ru-RU"/>
        </w:rPr>
      </w:pPr>
    </w:p>
    <w:p w:rsidR="00562CFC" w:rsidRPr="00711DA1" w:rsidRDefault="00562CFC" w:rsidP="00640CEC">
      <w:pPr>
        <w:tabs>
          <w:tab w:val="left" w:pos="0"/>
          <w:tab w:val="left" w:pos="540"/>
        </w:tabs>
        <w:rPr>
          <w:sz w:val="20"/>
          <w:szCs w:val="20"/>
          <w:lang w:val="ru-RU"/>
        </w:rPr>
      </w:pPr>
      <w:r w:rsidRPr="00711DA1">
        <w:rPr>
          <w:sz w:val="20"/>
          <w:szCs w:val="20"/>
          <w:lang w:val="ru-RU"/>
        </w:rPr>
        <w:t>г. Москва</w:t>
      </w:r>
      <w:r w:rsidRPr="00711DA1">
        <w:rPr>
          <w:sz w:val="20"/>
          <w:szCs w:val="20"/>
          <w:lang w:val="ru-RU"/>
        </w:rPr>
        <w:tab/>
      </w:r>
      <w:r w:rsidRPr="00711DA1">
        <w:rPr>
          <w:sz w:val="20"/>
          <w:szCs w:val="20"/>
          <w:lang w:val="ru-RU"/>
        </w:rPr>
        <w:tab/>
      </w:r>
      <w:r w:rsidRPr="00711DA1">
        <w:rPr>
          <w:sz w:val="20"/>
          <w:szCs w:val="20"/>
          <w:lang w:val="ru-RU"/>
        </w:rPr>
        <w:tab/>
      </w:r>
      <w:r w:rsidRPr="00711DA1">
        <w:rPr>
          <w:sz w:val="20"/>
          <w:szCs w:val="20"/>
          <w:lang w:val="ru-RU"/>
        </w:rPr>
        <w:tab/>
      </w:r>
      <w:r w:rsidRPr="00711DA1">
        <w:rPr>
          <w:sz w:val="20"/>
          <w:szCs w:val="20"/>
          <w:lang w:val="ru-RU"/>
        </w:rPr>
        <w:tab/>
      </w:r>
      <w:r w:rsidRPr="00711DA1">
        <w:rPr>
          <w:sz w:val="20"/>
          <w:szCs w:val="20"/>
          <w:lang w:val="ru-RU"/>
        </w:rPr>
        <w:tab/>
      </w:r>
      <w:r w:rsidRPr="00711DA1">
        <w:rPr>
          <w:sz w:val="20"/>
          <w:szCs w:val="20"/>
          <w:lang w:val="ru-RU"/>
        </w:rPr>
        <w:tab/>
        <w:t xml:space="preserve">                    </w:t>
      </w:r>
      <w:r w:rsidR="00CF655A">
        <w:rPr>
          <w:sz w:val="20"/>
          <w:szCs w:val="20"/>
          <w:lang w:val="ru-RU"/>
        </w:rPr>
        <w:tab/>
      </w:r>
      <w:r w:rsidRPr="00711DA1">
        <w:rPr>
          <w:sz w:val="20"/>
          <w:szCs w:val="20"/>
          <w:lang w:val="ru-RU"/>
        </w:rPr>
        <w:t>«</w:t>
      </w:r>
      <w:r w:rsidR="00CF655A">
        <w:rPr>
          <w:sz w:val="20"/>
          <w:szCs w:val="20"/>
          <w:lang w:val="ru-RU"/>
        </w:rPr>
        <w:t>__</w:t>
      </w:r>
      <w:r w:rsidRPr="00711DA1">
        <w:rPr>
          <w:sz w:val="20"/>
          <w:szCs w:val="20"/>
          <w:lang w:val="ru-RU"/>
        </w:rPr>
        <w:t>»</w:t>
      </w:r>
      <w:r w:rsidR="003D1D94" w:rsidRPr="00711DA1">
        <w:rPr>
          <w:sz w:val="20"/>
          <w:szCs w:val="20"/>
          <w:lang w:val="ru-RU"/>
        </w:rPr>
        <w:t xml:space="preserve"> </w:t>
      </w:r>
      <w:r w:rsidR="00CF655A">
        <w:rPr>
          <w:sz w:val="20"/>
          <w:szCs w:val="20"/>
          <w:lang w:val="ru-RU"/>
        </w:rPr>
        <w:t>_____________</w:t>
      </w:r>
      <w:r w:rsidRPr="00711DA1">
        <w:rPr>
          <w:sz w:val="20"/>
          <w:szCs w:val="20"/>
          <w:lang w:val="ru-RU"/>
        </w:rPr>
        <w:t xml:space="preserve"> 201</w:t>
      </w:r>
      <w:r w:rsidR="003D1D94" w:rsidRPr="00711DA1">
        <w:rPr>
          <w:sz w:val="20"/>
          <w:szCs w:val="20"/>
          <w:lang w:val="ru-RU"/>
        </w:rPr>
        <w:t>3</w:t>
      </w:r>
      <w:r w:rsidRPr="00711DA1">
        <w:rPr>
          <w:sz w:val="20"/>
          <w:szCs w:val="20"/>
          <w:lang w:val="ru-RU"/>
        </w:rPr>
        <w:t xml:space="preserve">   г. </w:t>
      </w:r>
    </w:p>
    <w:p w:rsidR="00562CFC" w:rsidRPr="00711DA1" w:rsidRDefault="00562CFC" w:rsidP="00640CEC">
      <w:p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</w:p>
    <w:p w:rsidR="00562CFC" w:rsidRPr="00711DA1" w:rsidRDefault="003D1D94" w:rsidP="00640CEC">
      <w:pPr>
        <w:jc w:val="both"/>
        <w:rPr>
          <w:sz w:val="20"/>
          <w:szCs w:val="20"/>
          <w:lang w:val="ru-RU"/>
        </w:rPr>
      </w:pPr>
      <w:r w:rsidRPr="00711DA1">
        <w:rPr>
          <w:sz w:val="20"/>
          <w:szCs w:val="20"/>
          <w:lang w:val="ru-RU"/>
        </w:rPr>
        <w:t xml:space="preserve">Г-н </w:t>
      </w:r>
      <w:r w:rsidR="00CF655A">
        <w:rPr>
          <w:sz w:val="20"/>
          <w:szCs w:val="20"/>
          <w:lang w:val="ru-RU"/>
        </w:rPr>
        <w:t>ФИО ____</w:t>
      </w:r>
      <w:r w:rsidRPr="00711DA1">
        <w:rPr>
          <w:sz w:val="20"/>
          <w:szCs w:val="20"/>
          <w:lang w:val="ru-RU"/>
        </w:rPr>
        <w:t xml:space="preserve"> г</w:t>
      </w:r>
      <w:r w:rsidR="001B66AD" w:rsidRPr="00711DA1">
        <w:rPr>
          <w:sz w:val="20"/>
          <w:szCs w:val="20"/>
          <w:lang w:val="ru-RU"/>
        </w:rPr>
        <w:t>.р., собственни</w:t>
      </w:r>
      <w:r w:rsidR="00BF00B6" w:rsidRPr="00711DA1">
        <w:rPr>
          <w:sz w:val="20"/>
          <w:szCs w:val="20"/>
          <w:lang w:val="ru-RU"/>
        </w:rPr>
        <w:t>к</w:t>
      </w:r>
      <w:r w:rsidR="001B66AD" w:rsidRPr="00711DA1">
        <w:rPr>
          <w:sz w:val="20"/>
          <w:szCs w:val="20"/>
          <w:lang w:val="ru-RU"/>
        </w:rPr>
        <w:t xml:space="preserve"> </w:t>
      </w:r>
      <w:r w:rsidR="001B66AD" w:rsidRPr="00711DA1">
        <w:rPr>
          <w:b/>
          <w:sz w:val="20"/>
          <w:szCs w:val="20"/>
          <w:lang w:val="ru-RU"/>
        </w:rPr>
        <w:t xml:space="preserve">кв. </w:t>
      </w:r>
      <w:r w:rsidR="00BF00B6" w:rsidRPr="00711DA1">
        <w:rPr>
          <w:b/>
          <w:sz w:val="20"/>
          <w:szCs w:val="20"/>
          <w:lang w:val="ru-RU"/>
        </w:rPr>
        <w:t>№</w:t>
      </w:r>
      <w:r w:rsidRPr="00711DA1">
        <w:rPr>
          <w:b/>
          <w:sz w:val="20"/>
          <w:szCs w:val="20"/>
          <w:lang w:val="ru-RU"/>
        </w:rPr>
        <w:t xml:space="preserve"> </w:t>
      </w:r>
      <w:r w:rsidR="00CF655A">
        <w:rPr>
          <w:b/>
          <w:sz w:val="20"/>
          <w:szCs w:val="20"/>
          <w:lang w:val="ru-RU"/>
        </w:rPr>
        <w:t xml:space="preserve">__, </w:t>
      </w:r>
      <w:r w:rsidR="00406AD1" w:rsidRPr="00711DA1">
        <w:rPr>
          <w:sz w:val="20"/>
          <w:szCs w:val="20"/>
          <w:lang w:val="ru-RU"/>
        </w:rPr>
        <w:t xml:space="preserve">площадью </w:t>
      </w:r>
      <w:r w:rsidR="00CF655A">
        <w:rPr>
          <w:sz w:val="20"/>
          <w:szCs w:val="20"/>
          <w:lang w:val="ru-RU"/>
        </w:rPr>
        <w:t>____</w:t>
      </w:r>
      <w:r w:rsidR="00406AD1" w:rsidRPr="00711DA1">
        <w:rPr>
          <w:sz w:val="20"/>
          <w:szCs w:val="20"/>
          <w:lang w:val="ru-RU"/>
        </w:rPr>
        <w:t xml:space="preserve"> м.кв.</w:t>
      </w:r>
      <w:r w:rsidR="00CF655A">
        <w:rPr>
          <w:sz w:val="20"/>
          <w:szCs w:val="20"/>
          <w:lang w:val="ru-RU"/>
        </w:rPr>
        <w:t xml:space="preserve">, </w:t>
      </w:r>
      <w:proofErr w:type="spellStart"/>
      <w:r w:rsidR="00CF655A" w:rsidRPr="00CF655A">
        <w:rPr>
          <w:b/>
          <w:sz w:val="20"/>
          <w:szCs w:val="20"/>
          <w:lang w:val="ru-RU"/>
        </w:rPr>
        <w:t>машиноместа</w:t>
      </w:r>
      <w:proofErr w:type="spellEnd"/>
      <w:r w:rsidR="00CF655A" w:rsidRPr="00CF655A">
        <w:rPr>
          <w:b/>
          <w:sz w:val="20"/>
          <w:szCs w:val="20"/>
          <w:lang w:val="ru-RU"/>
        </w:rPr>
        <w:t xml:space="preserve"> №</w:t>
      </w:r>
      <w:r w:rsidR="00CF655A">
        <w:rPr>
          <w:sz w:val="20"/>
          <w:szCs w:val="20"/>
          <w:lang w:val="ru-RU"/>
        </w:rPr>
        <w:t xml:space="preserve"> ___</w:t>
      </w:r>
      <w:proofErr w:type="gramStart"/>
      <w:r w:rsidR="008F07EB" w:rsidRPr="00711DA1">
        <w:rPr>
          <w:sz w:val="20"/>
          <w:szCs w:val="20"/>
          <w:lang w:val="ru-RU"/>
        </w:rPr>
        <w:t xml:space="preserve"> </w:t>
      </w:r>
      <w:r w:rsidR="00CF655A">
        <w:rPr>
          <w:sz w:val="20"/>
          <w:szCs w:val="20"/>
          <w:lang w:val="ru-RU"/>
        </w:rPr>
        <w:t>,</w:t>
      </w:r>
      <w:proofErr w:type="gramEnd"/>
      <w:r w:rsidR="00CF655A">
        <w:rPr>
          <w:sz w:val="20"/>
          <w:szCs w:val="20"/>
          <w:lang w:val="ru-RU"/>
        </w:rPr>
        <w:t xml:space="preserve"> этаж ___, </w:t>
      </w:r>
      <w:r w:rsidR="00CF655A" w:rsidRPr="00711DA1">
        <w:rPr>
          <w:sz w:val="20"/>
          <w:szCs w:val="20"/>
          <w:lang w:val="ru-RU"/>
        </w:rPr>
        <w:t xml:space="preserve">площадью </w:t>
      </w:r>
      <w:r w:rsidR="00CF655A">
        <w:rPr>
          <w:sz w:val="20"/>
          <w:szCs w:val="20"/>
          <w:lang w:val="ru-RU"/>
        </w:rPr>
        <w:t>____</w:t>
      </w:r>
      <w:r w:rsidR="00CF655A" w:rsidRPr="00711DA1">
        <w:rPr>
          <w:sz w:val="20"/>
          <w:szCs w:val="20"/>
          <w:lang w:val="ru-RU"/>
        </w:rPr>
        <w:t xml:space="preserve"> м.кв.</w:t>
      </w:r>
      <w:r w:rsidR="00CF655A">
        <w:rPr>
          <w:sz w:val="20"/>
          <w:szCs w:val="20"/>
          <w:lang w:val="ru-RU"/>
        </w:rPr>
        <w:t xml:space="preserve">, </w:t>
      </w:r>
      <w:r w:rsidR="00562CFC" w:rsidRPr="00711DA1">
        <w:rPr>
          <w:sz w:val="20"/>
          <w:szCs w:val="20"/>
          <w:lang w:val="ru-RU"/>
        </w:rPr>
        <w:t>именуем</w:t>
      </w:r>
      <w:r w:rsidRPr="00711DA1">
        <w:rPr>
          <w:sz w:val="20"/>
          <w:szCs w:val="20"/>
          <w:lang w:val="ru-RU"/>
        </w:rPr>
        <w:t>ый</w:t>
      </w:r>
      <w:r w:rsidR="00562CFC" w:rsidRPr="00711DA1">
        <w:rPr>
          <w:sz w:val="20"/>
          <w:szCs w:val="20"/>
          <w:lang w:val="ru-RU"/>
        </w:rPr>
        <w:t xml:space="preserve"> в дальнейшем “Собственник”, с одной стороны, и Товари</w:t>
      </w:r>
      <w:r w:rsidR="003B3E99" w:rsidRPr="00711DA1">
        <w:rPr>
          <w:sz w:val="20"/>
          <w:szCs w:val="20"/>
          <w:lang w:val="ru-RU"/>
        </w:rPr>
        <w:t>щ</w:t>
      </w:r>
      <w:r w:rsidR="00562CFC" w:rsidRPr="00711DA1">
        <w:rPr>
          <w:sz w:val="20"/>
          <w:szCs w:val="20"/>
          <w:lang w:val="ru-RU"/>
        </w:rPr>
        <w:t>ество собственников жилья “Чертановская дом 48 корпус 3”</w:t>
      </w:r>
      <w:r w:rsidR="00114F71" w:rsidRPr="00711DA1">
        <w:rPr>
          <w:sz w:val="20"/>
          <w:szCs w:val="20"/>
          <w:lang w:val="ru-RU"/>
        </w:rPr>
        <w:t xml:space="preserve">, именуемое в дальнейшем </w:t>
      </w:r>
      <w:r w:rsidR="00475155" w:rsidRPr="00711DA1">
        <w:rPr>
          <w:sz w:val="20"/>
          <w:szCs w:val="20"/>
          <w:lang w:val="ru-RU"/>
        </w:rPr>
        <w:t>«</w:t>
      </w:r>
      <w:r w:rsidR="00114F71" w:rsidRPr="00711DA1">
        <w:rPr>
          <w:sz w:val="20"/>
          <w:szCs w:val="20"/>
          <w:lang w:val="ru-RU"/>
        </w:rPr>
        <w:t>ТСЖ</w:t>
      </w:r>
      <w:r w:rsidR="00475155" w:rsidRPr="00711DA1">
        <w:rPr>
          <w:sz w:val="20"/>
          <w:szCs w:val="20"/>
          <w:lang w:val="ru-RU"/>
        </w:rPr>
        <w:t>»</w:t>
      </w:r>
      <w:r w:rsidR="00114F71" w:rsidRPr="00711DA1">
        <w:rPr>
          <w:sz w:val="20"/>
          <w:szCs w:val="20"/>
          <w:lang w:val="ru-RU"/>
        </w:rPr>
        <w:t>,</w:t>
      </w:r>
      <w:r w:rsidR="00562CFC" w:rsidRPr="00711DA1">
        <w:rPr>
          <w:sz w:val="20"/>
          <w:szCs w:val="20"/>
          <w:lang w:val="ru-RU"/>
        </w:rPr>
        <w:t xml:space="preserve"> в лице председателя </w:t>
      </w:r>
      <w:proofErr w:type="spellStart"/>
      <w:r w:rsidR="00562CFC" w:rsidRPr="00711DA1">
        <w:rPr>
          <w:sz w:val="20"/>
          <w:szCs w:val="20"/>
          <w:lang w:val="ru-RU"/>
        </w:rPr>
        <w:t>правления</w:t>
      </w:r>
      <w:r w:rsidR="00CF655A">
        <w:rPr>
          <w:sz w:val="20"/>
          <w:szCs w:val="20"/>
          <w:lang w:val="ru-RU"/>
        </w:rPr>
        <w:t>______________________________________</w:t>
      </w:r>
      <w:proofErr w:type="spellEnd"/>
      <w:r w:rsidR="00562CFC" w:rsidRPr="00711DA1">
        <w:rPr>
          <w:sz w:val="20"/>
          <w:szCs w:val="20"/>
          <w:lang w:val="ru-RU"/>
        </w:rPr>
        <w:t>, действующего на основании Устава, с другой стороны, заключили настоящий договор (далее – Договор) о нижеследующем.</w:t>
      </w:r>
    </w:p>
    <w:p w:rsidR="00562CFC" w:rsidRPr="00877271" w:rsidRDefault="00562CFC" w:rsidP="00640CEC">
      <w:pPr>
        <w:jc w:val="both"/>
        <w:rPr>
          <w:b/>
          <w:sz w:val="20"/>
          <w:szCs w:val="20"/>
          <w:lang w:val="ru-RU"/>
        </w:rPr>
      </w:pPr>
    </w:p>
    <w:p w:rsidR="00562CFC" w:rsidRPr="00877271" w:rsidRDefault="00562CFC" w:rsidP="00640CEC">
      <w:pPr>
        <w:numPr>
          <w:ilvl w:val="0"/>
          <w:numId w:val="1"/>
        </w:numPr>
        <w:jc w:val="center"/>
        <w:rPr>
          <w:b/>
          <w:sz w:val="20"/>
          <w:szCs w:val="20"/>
          <w:lang w:val="ru-RU"/>
        </w:rPr>
      </w:pPr>
      <w:r w:rsidRPr="00877271">
        <w:rPr>
          <w:b/>
          <w:sz w:val="20"/>
          <w:szCs w:val="20"/>
          <w:lang w:val="ru-RU"/>
        </w:rPr>
        <w:t>Цели и предмет Договора.</w:t>
      </w:r>
    </w:p>
    <w:p w:rsidR="00562CFC" w:rsidRPr="00877271" w:rsidRDefault="00562CFC" w:rsidP="00640CEC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Целью настоящего Договора является эффективное управление многоквартирным домом, направленное на обеспечение благоприятных и безопасных условий проживания в нем собственников и нанимателей, надлежащее содержание общего имущества, расположенного по адресу: г. Москва, ул. Чертановская, дом 48, корпус 3 (далее – Дом).</w:t>
      </w:r>
    </w:p>
    <w:p w:rsidR="00BC47F4" w:rsidRPr="00877271" w:rsidRDefault="00562CFC" w:rsidP="00640CEC">
      <w:pPr>
        <w:ind w:left="792" w:firstLine="648"/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Для достижения целей Договора ТСЖ по заданию Собственника в течение всего срока Договора обязуется за плату оказывать услуги и выполнять работы по надлежащему содержанию и ремонту Дома, предоставлять коммунальные услуги, а также осуществлять иную </w:t>
      </w:r>
      <w:r w:rsidR="00BC47F4" w:rsidRPr="00877271">
        <w:rPr>
          <w:sz w:val="20"/>
          <w:szCs w:val="20"/>
          <w:lang w:val="ru-RU"/>
        </w:rPr>
        <w:t xml:space="preserve">необходимую </w:t>
      </w:r>
      <w:r w:rsidRPr="00877271">
        <w:rPr>
          <w:sz w:val="20"/>
          <w:szCs w:val="20"/>
          <w:lang w:val="ru-RU"/>
        </w:rPr>
        <w:t>деятельность</w:t>
      </w:r>
      <w:r w:rsidR="00BC47F4" w:rsidRPr="00877271">
        <w:rPr>
          <w:sz w:val="20"/>
          <w:szCs w:val="20"/>
          <w:lang w:val="ru-RU"/>
        </w:rPr>
        <w:t>.</w:t>
      </w:r>
    </w:p>
    <w:p w:rsidR="00562CFC" w:rsidRPr="00877271" w:rsidRDefault="00562CFC" w:rsidP="00640CEC">
      <w:pPr>
        <w:ind w:left="792" w:firstLine="648"/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Перечень объектов, входящих в состав общего имущества дома, </w:t>
      </w:r>
      <w:r w:rsidR="00D26753" w:rsidRPr="00877271">
        <w:rPr>
          <w:sz w:val="20"/>
          <w:szCs w:val="20"/>
          <w:lang w:val="ru-RU"/>
        </w:rPr>
        <w:t xml:space="preserve">содержание которого является предметом </w:t>
      </w:r>
      <w:r w:rsidRPr="00877271">
        <w:rPr>
          <w:sz w:val="20"/>
          <w:szCs w:val="20"/>
          <w:lang w:val="ru-RU"/>
        </w:rPr>
        <w:t>настояще</w:t>
      </w:r>
      <w:r w:rsidR="00D26753" w:rsidRPr="00877271">
        <w:rPr>
          <w:sz w:val="20"/>
          <w:szCs w:val="20"/>
          <w:lang w:val="ru-RU"/>
        </w:rPr>
        <w:t>го</w:t>
      </w:r>
      <w:r w:rsidRPr="00877271">
        <w:rPr>
          <w:sz w:val="20"/>
          <w:szCs w:val="20"/>
          <w:lang w:val="ru-RU"/>
        </w:rPr>
        <w:t xml:space="preserve"> Договор</w:t>
      </w:r>
      <w:r w:rsidR="00D26753" w:rsidRPr="00877271">
        <w:rPr>
          <w:sz w:val="20"/>
          <w:szCs w:val="20"/>
          <w:lang w:val="ru-RU"/>
        </w:rPr>
        <w:t>а</w:t>
      </w:r>
      <w:r w:rsidRPr="00877271">
        <w:rPr>
          <w:sz w:val="20"/>
          <w:szCs w:val="20"/>
          <w:lang w:val="ru-RU"/>
        </w:rPr>
        <w:t>, содержится в Приложении №1 к настоящему Договору.</w:t>
      </w:r>
    </w:p>
    <w:p w:rsidR="00BC47F4" w:rsidRPr="00877271" w:rsidRDefault="00640CEC" w:rsidP="00640CEC">
      <w:pPr>
        <w:ind w:left="792"/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ab/>
      </w:r>
      <w:r w:rsidR="00BC47F4" w:rsidRPr="00877271">
        <w:rPr>
          <w:sz w:val="20"/>
          <w:szCs w:val="20"/>
          <w:lang w:val="ru-RU"/>
        </w:rPr>
        <w:t>Перечень работ и услуг по содержанию и ремонту общего имущества собственников помещений в многоквартирном доме, оказываемых ТСЖ, согласован сторонами в Приложении №2 к настоящему Договору</w:t>
      </w:r>
      <w:r w:rsidR="00B9455D" w:rsidRPr="00877271">
        <w:rPr>
          <w:sz w:val="20"/>
          <w:szCs w:val="20"/>
          <w:lang w:val="ru-RU"/>
        </w:rPr>
        <w:t>.</w:t>
      </w:r>
    </w:p>
    <w:p w:rsidR="00B9455D" w:rsidRDefault="00B9455D" w:rsidP="00640CEC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Деятельность по настоящему Договору регулируется федеральным законодательством, законодательством города Москвы, а также подзаконными актами, включая Правила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</w:t>
      </w:r>
      <w:r w:rsidRPr="00877271">
        <w:rPr>
          <w:sz w:val="20"/>
          <w:szCs w:val="20"/>
        </w:rPr>
        <w:t>N</w:t>
      </w:r>
      <w:r w:rsidRPr="00877271">
        <w:rPr>
          <w:sz w:val="20"/>
          <w:szCs w:val="20"/>
          <w:lang w:val="ru-RU"/>
        </w:rPr>
        <w:t xml:space="preserve"> 354 (далее – Правила предоставления коммунальных услуг) 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Pr="00877271">
        <w:rPr>
          <w:sz w:val="20"/>
          <w:szCs w:val="20"/>
        </w:rPr>
        <w:t>N</w:t>
      </w:r>
      <w:r w:rsidRPr="00877271">
        <w:rPr>
          <w:sz w:val="20"/>
          <w:szCs w:val="20"/>
          <w:lang w:val="ru-RU"/>
        </w:rPr>
        <w:t xml:space="preserve"> 491</w:t>
      </w:r>
      <w:r w:rsidR="00BA1FDF" w:rsidRPr="00877271">
        <w:rPr>
          <w:sz w:val="20"/>
          <w:szCs w:val="20"/>
          <w:lang w:val="ru-RU"/>
        </w:rPr>
        <w:t xml:space="preserve"> (далее – Правила содержания общего имущества)</w:t>
      </w:r>
      <w:r w:rsidRPr="00877271">
        <w:rPr>
          <w:sz w:val="20"/>
          <w:szCs w:val="20"/>
          <w:lang w:val="ru-RU"/>
        </w:rPr>
        <w:t>.</w:t>
      </w:r>
    </w:p>
    <w:p w:rsidR="008C47D3" w:rsidRPr="00877271" w:rsidRDefault="008C47D3" w:rsidP="008C47D3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Форма и содержание Договора одинаковы для всех собственников жилых и нежилых помещений, являющихся и не являющихся членами ТСЖ «</w:t>
      </w:r>
      <w:proofErr w:type="spellStart"/>
      <w:r>
        <w:rPr>
          <w:sz w:val="20"/>
          <w:szCs w:val="20"/>
          <w:lang w:val="ru-RU"/>
        </w:rPr>
        <w:t>Чертановская</w:t>
      </w:r>
      <w:proofErr w:type="spellEnd"/>
      <w:r>
        <w:rPr>
          <w:sz w:val="20"/>
          <w:szCs w:val="20"/>
          <w:lang w:val="ru-RU"/>
        </w:rPr>
        <w:t xml:space="preserve"> дом 48 корпус 3». Если Собственник владеет только жилым помещением, Договор распространяется на него в части регулирования отношений по содержанию и ремонту, предоставлению коммунальных услуг для жилого помещения.  Если Собственник владеет только нежилым помещением, Договор распространяется на него в части регулирования отношений по содержанию и ремонту, предоставлению коммунальных услуг для нежилого помещения.  </w:t>
      </w:r>
    </w:p>
    <w:p w:rsidR="008C47D3" w:rsidRPr="00877271" w:rsidRDefault="001D454C" w:rsidP="00640CEC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Заключение настоящего Договора никаким образом не умаляет права собственника по управлению многоквартирным домом, предоставленные ему Жилищным Кодексом РФ.</w:t>
      </w:r>
    </w:p>
    <w:p w:rsidR="00562CFC" w:rsidRPr="00877271" w:rsidRDefault="00562CFC" w:rsidP="00640CEC">
      <w:p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   </w:t>
      </w:r>
    </w:p>
    <w:p w:rsidR="00114F71" w:rsidRPr="00877271" w:rsidRDefault="00114F71" w:rsidP="00640CEC">
      <w:pPr>
        <w:numPr>
          <w:ilvl w:val="0"/>
          <w:numId w:val="1"/>
        </w:numPr>
        <w:jc w:val="center"/>
        <w:rPr>
          <w:b/>
          <w:sz w:val="20"/>
          <w:szCs w:val="20"/>
          <w:lang w:val="ru-RU"/>
        </w:rPr>
      </w:pPr>
      <w:r w:rsidRPr="00877271">
        <w:rPr>
          <w:b/>
          <w:sz w:val="20"/>
          <w:szCs w:val="20"/>
          <w:lang w:val="ru-RU"/>
        </w:rPr>
        <w:t>Сведения о сторонах Договора</w:t>
      </w:r>
    </w:p>
    <w:p w:rsidR="00B9455D" w:rsidRPr="00877271" w:rsidRDefault="00B9455D" w:rsidP="00640CEC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91513D">
        <w:rPr>
          <w:sz w:val="20"/>
          <w:szCs w:val="20"/>
          <w:lang w:val="ru-RU"/>
        </w:rPr>
        <w:t>Н</w:t>
      </w:r>
      <w:r w:rsidRPr="00877271">
        <w:rPr>
          <w:spacing w:val="-4"/>
          <w:kern w:val="1"/>
          <w:sz w:val="20"/>
          <w:szCs w:val="20"/>
          <w:lang w:val="ru-RU" w:eastAsia="ru-RU"/>
        </w:rPr>
        <w:t xml:space="preserve">астоящий Договор должен содержать </w:t>
      </w:r>
      <w:r w:rsidR="00640CEC" w:rsidRPr="00877271">
        <w:rPr>
          <w:spacing w:val="-4"/>
          <w:kern w:val="1"/>
          <w:sz w:val="20"/>
          <w:szCs w:val="20"/>
          <w:lang w:val="ru-RU" w:eastAsia="ru-RU"/>
        </w:rPr>
        <w:t>нижеследующие</w:t>
      </w:r>
      <w:r w:rsidRPr="00877271">
        <w:rPr>
          <w:spacing w:val="-4"/>
          <w:kern w:val="1"/>
          <w:sz w:val="20"/>
          <w:szCs w:val="20"/>
          <w:lang w:val="ru-RU" w:eastAsia="ru-RU"/>
        </w:rPr>
        <w:t xml:space="preserve"> сведения в соответствии с </w:t>
      </w:r>
      <w:r w:rsidRPr="00877271">
        <w:rPr>
          <w:sz w:val="20"/>
          <w:szCs w:val="20"/>
          <w:lang w:val="ru-RU"/>
        </w:rPr>
        <w:t>Правилами предоставления коммунальных услуг.</w:t>
      </w:r>
    </w:p>
    <w:p w:rsidR="00114F71" w:rsidRPr="00877271" w:rsidRDefault="00114F71" w:rsidP="00640CEC">
      <w:pPr>
        <w:numPr>
          <w:ilvl w:val="1"/>
          <w:numId w:val="1"/>
        </w:numPr>
        <w:jc w:val="both"/>
        <w:rPr>
          <w:b/>
          <w:sz w:val="20"/>
          <w:szCs w:val="20"/>
          <w:lang w:val="ru-RU"/>
        </w:rPr>
      </w:pPr>
      <w:r w:rsidRPr="00877271">
        <w:rPr>
          <w:b/>
          <w:sz w:val="20"/>
          <w:szCs w:val="20"/>
          <w:lang w:val="ru-RU"/>
        </w:rPr>
        <w:t>Сведения о ТСЖ</w:t>
      </w:r>
    </w:p>
    <w:p w:rsidR="00114F71" w:rsidRPr="00877271" w:rsidRDefault="00114F71" w:rsidP="00640CEC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pacing w:val="-4"/>
          <w:kern w:val="1"/>
          <w:sz w:val="20"/>
          <w:szCs w:val="20"/>
          <w:lang w:val="ru-RU" w:eastAsia="ru-RU"/>
        </w:rPr>
      </w:pPr>
      <w:r w:rsidRPr="00877271">
        <w:rPr>
          <w:spacing w:val="-2"/>
          <w:kern w:val="1"/>
          <w:sz w:val="20"/>
          <w:szCs w:val="20"/>
          <w:lang w:val="ru-RU" w:eastAsia="ru-RU"/>
        </w:rPr>
        <w:t xml:space="preserve">Адрес: Москва, 117570, ул. </w:t>
      </w:r>
      <w:proofErr w:type="spellStart"/>
      <w:r w:rsidRPr="00877271">
        <w:rPr>
          <w:spacing w:val="-2"/>
          <w:kern w:val="1"/>
          <w:sz w:val="20"/>
          <w:szCs w:val="20"/>
          <w:lang w:val="ru-RU" w:eastAsia="ru-RU"/>
        </w:rPr>
        <w:t>Чертановская</w:t>
      </w:r>
      <w:proofErr w:type="spellEnd"/>
      <w:r w:rsidRPr="00877271">
        <w:rPr>
          <w:spacing w:val="-2"/>
          <w:kern w:val="1"/>
          <w:sz w:val="20"/>
          <w:szCs w:val="20"/>
          <w:lang w:val="ru-RU" w:eastAsia="ru-RU"/>
        </w:rPr>
        <w:t xml:space="preserve"> д.48,к.3,  ИНН </w:t>
      </w:r>
      <w:r w:rsidRPr="00877271">
        <w:rPr>
          <w:spacing w:val="-7"/>
          <w:kern w:val="1"/>
          <w:sz w:val="20"/>
          <w:szCs w:val="20"/>
          <w:lang w:val="ru-RU" w:eastAsia="ru-RU"/>
        </w:rPr>
        <w:t xml:space="preserve">7726501391,КПП </w:t>
      </w:r>
      <w:r w:rsidRPr="00877271">
        <w:rPr>
          <w:spacing w:val="-6"/>
          <w:kern w:val="1"/>
          <w:sz w:val="20"/>
          <w:szCs w:val="20"/>
          <w:lang w:val="ru-RU" w:eastAsia="ru-RU"/>
        </w:rPr>
        <w:t xml:space="preserve">772601001, ОГРН 1047796004190,ОКАТО </w:t>
      </w:r>
      <w:r w:rsidRPr="00877271">
        <w:rPr>
          <w:spacing w:val="-5"/>
          <w:kern w:val="1"/>
          <w:sz w:val="20"/>
          <w:szCs w:val="20"/>
          <w:lang w:val="ru-RU" w:eastAsia="ru-RU"/>
        </w:rPr>
        <w:t xml:space="preserve">45296595000, </w:t>
      </w:r>
      <w:proofErr w:type="spellStart"/>
      <w:proofErr w:type="gramStart"/>
      <w:r w:rsidRPr="00877271">
        <w:rPr>
          <w:spacing w:val="-5"/>
          <w:kern w:val="1"/>
          <w:sz w:val="20"/>
          <w:szCs w:val="20"/>
          <w:lang w:val="ru-RU" w:eastAsia="ru-RU"/>
        </w:rPr>
        <w:t>р</w:t>
      </w:r>
      <w:proofErr w:type="spellEnd"/>
      <w:proofErr w:type="gramEnd"/>
      <w:r w:rsidRPr="00877271">
        <w:rPr>
          <w:spacing w:val="-5"/>
          <w:kern w:val="1"/>
          <w:sz w:val="20"/>
          <w:szCs w:val="20"/>
          <w:lang w:val="ru-RU" w:eastAsia="ru-RU"/>
        </w:rPr>
        <w:t xml:space="preserve">/с </w:t>
      </w:r>
      <w:r w:rsidRPr="00877271">
        <w:rPr>
          <w:spacing w:val="-1"/>
          <w:kern w:val="1"/>
          <w:sz w:val="20"/>
          <w:szCs w:val="20"/>
          <w:lang w:val="ru-RU" w:eastAsia="ru-RU"/>
        </w:rPr>
        <w:t xml:space="preserve">40703810938060069311, к/с </w:t>
      </w:r>
      <w:r w:rsidRPr="00877271">
        <w:rPr>
          <w:spacing w:val="-2"/>
          <w:kern w:val="1"/>
          <w:sz w:val="20"/>
          <w:szCs w:val="20"/>
          <w:lang w:val="ru-RU" w:eastAsia="ru-RU"/>
        </w:rPr>
        <w:t xml:space="preserve">30101810400000000225, Московский банк Сбербанка России ОАО  БИК </w:t>
      </w:r>
      <w:r w:rsidRPr="00877271">
        <w:rPr>
          <w:spacing w:val="-4"/>
          <w:kern w:val="1"/>
          <w:sz w:val="20"/>
          <w:szCs w:val="20"/>
          <w:lang w:val="ru-RU" w:eastAsia="ru-RU"/>
        </w:rPr>
        <w:t xml:space="preserve">044525225, сайт </w:t>
      </w:r>
      <w:hyperlink r:id="rId8" w:history="1">
        <w:r w:rsidR="00F37EFF" w:rsidRPr="00166896">
          <w:rPr>
            <w:rStyle w:val="a4"/>
            <w:spacing w:val="-4"/>
            <w:kern w:val="1"/>
            <w:sz w:val="20"/>
            <w:szCs w:val="20"/>
            <w:lang w:val="ru-RU" w:eastAsia="ru-RU"/>
          </w:rPr>
          <w:t>www.chertanovskaya48.ru</w:t>
        </w:r>
      </w:hyperlink>
      <w:r w:rsidRPr="00877271">
        <w:rPr>
          <w:spacing w:val="-4"/>
          <w:kern w:val="1"/>
          <w:sz w:val="20"/>
          <w:szCs w:val="20"/>
          <w:lang w:val="ru-RU" w:eastAsia="ru-RU"/>
        </w:rPr>
        <w:t xml:space="preserve">, адрес электронной почты </w:t>
      </w:r>
      <w:hyperlink r:id="rId9" w:history="1">
        <w:r w:rsidR="00F37EFF" w:rsidRPr="00166896">
          <w:rPr>
            <w:rStyle w:val="a4"/>
            <w:spacing w:val="-4"/>
            <w:kern w:val="1"/>
            <w:sz w:val="20"/>
            <w:szCs w:val="20"/>
            <w:lang w:val="ru-RU" w:eastAsia="ru-RU"/>
          </w:rPr>
          <w:t>dom@chertano</w:t>
        </w:r>
        <w:r w:rsidR="00F37EFF" w:rsidRPr="00166896">
          <w:rPr>
            <w:rStyle w:val="a4"/>
            <w:spacing w:val="-4"/>
            <w:kern w:val="1"/>
            <w:sz w:val="20"/>
            <w:szCs w:val="20"/>
            <w:lang w:eastAsia="ru-RU"/>
          </w:rPr>
          <w:t>v</w:t>
        </w:r>
        <w:r w:rsidR="00F37EFF" w:rsidRPr="00166896">
          <w:rPr>
            <w:rStyle w:val="a4"/>
            <w:spacing w:val="-4"/>
            <w:kern w:val="1"/>
            <w:sz w:val="20"/>
            <w:szCs w:val="20"/>
            <w:lang w:val="ru-RU" w:eastAsia="ru-RU"/>
          </w:rPr>
          <w:t>skaya48.ru</w:t>
        </w:r>
      </w:hyperlink>
      <w:r w:rsidR="00F37EFF">
        <w:rPr>
          <w:spacing w:val="-4"/>
          <w:kern w:val="1"/>
          <w:sz w:val="20"/>
          <w:szCs w:val="20"/>
          <w:lang w:val="ru-RU" w:eastAsia="ru-RU"/>
        </w:rPr>
        <w:t>, тел.: 8 499 501 33 06.</w:t>
      </w:r>
    </w:p>
    <w:p w:rsidR="00114F71" w:rsidRPr="00B71448" w:rsidRDefault="00114F71" w:rsidP="00640CEC">
      <w:pPr>
        <w:numPr>
          <w:ilvl w:val="1"/>
          <w:numId w:val="1"/>
        </w:numPr>
        <w:tabs>
          <w:tab w:val="left" w:pos="0"/>
          <w:tab w:val="left" w:pos="540"/>
        </w:tabs>
        <w:jc w:val="both"/>
        <w:rPr>
          <w:b/>
          <w:spacing w:val="-4"/>
          <w:kern w:val="1"/>
          <w:sz w:val="20"/>
          <w:szCs w:val="20"/>
          <w:lang w:val="ru-RU" w:eastAsia="ru-RU"/>
        </w:rPr>
      </w:pPr>
      <w:r w:rsidRPr="00B71448">
        <w:rPr>
          <w:b/>
          <w:spacing w:val="-4"/>
          <w:kern w:val="1"/>
          <w:sz w:val="20"/>
          <w:szCs w:val="20"/>
          <w:lang w:val="ru-RU" w:eastAsia="ru-RU"/>
        </w:rPr>
        <w:t>Сведения о Собственнике</w:t>
      </w:r>
    </w:p>
    <w:p w:rsidR="00B9455D" w:rsidRDefault="00B9455D" w:rsidP="00640CEC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Паспорт гражданина РФ серии </w:t>
      </w:r>
      <w:r w:rsidR="003D1D94">
        <w:rPr>
          <w:sz w:val="20"/>
          <w:szCs w:val="20"/>
          <w:lang w:val="ru-RU"/>
        </w:rPr>
        <w:t>____</w:t>
      </w:r>
      <w:r w:rsidR="00711DA1">
        <w:rPr>
          <w:sz w:val="20"/>
          <w:szCs w:val="20"/>
          <w:lang w:val="ru-RU"/>
        </w:rPr>
        <w:t>____</w:t>
      </w:r>
      <w:r w:rsidRPr="00877271">
        <w:rPr>
          <w:sz w:val="20"/>
          <w:szCs w:val="20"/>
          <w:lang w:val="ru-RU"/>
        </w:rPr>
        <w:t>№</w:t>
      </w:r>
      <w:r w:rsidR="003D1D94">
        <w:rPr>
          <w:sz w:val="20"/>
          <w:szCs w:val="20"/>
          <w:lang w:val="ru-RU"/>
        </w:rPr>
        <w:t xml:space="preserve"> _______________</w:t>
      </w:r>
      <w:r w:rsidRPr="00877271">
        <w:rPr>
          <w:sz w:val="20"/>
          <w:szCs w:val="20"/>
          <w:lang w:val="ru-RU"/>
        </w:rPr>
        <w:t xml:space="preserve">, выдан </w:t>
      </w:r>
      <w:r w:rsidR="00711DA1">
        <w:rPr>
          <w:sz w:val="20"/>
          <w:szCs w:val="20"/>
          <w:lang w:val="ru-RU"/>
        </w:rPr>
        <w:t>_________________________</w:t>
      </w:r>
    </w:p>
    <w:p w:rsidR="003D1D94" w:rsidRPr="00877271" w:rsidRDefault="003D1D94" w:rsidP="003D1D94">
      <w:pPr>
        <w:tabs>
          <w:tab w:val="left" w:pos="0"/>
          <w:tab w:val="left" w:pos="540"/>
        </w:tabs>
        <w:ind w:left="122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</w:t>
      </w:r>
    </w:p>
    <w:p w:rsidR="00B9455D" w:rsidRPr="00877271" w:rsidRDefault="00B9455D" w:rsidP="00640CEC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Дата рождения</w:t>
      </w:r>
      <w:r w:rsidR="003D1D94">
        <w:rPr>
          <w:sz w:val="20"/>
          <w:szCs w:val="20"/>
          <w:lang w:val="ru-RU"/>
        </w:rPr>
        <w:t>:</w:t>
      </w:r>
    </w:p>
    <w:p w:rsidR="00B9455D" w:rsidRPr="00877271" w:rsidRDefault="00B9455D" w:rsidP="00640CEC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Адрес постоянного места жительства</w:t>
      </w:r>
      <w:r w:rsidR="008C3C09" w:rsidRPr="00877271">
        <w:rPr>
          <w:sz w:val="20"/>
          <w:szCs w:val="20"/>
          <w:lang w:val="ru-RU"/>
        </w:rPr>
        <w:t xml:space="preserve"> (регистрации)</w:t>
      </w:r>
      <w:r w:rsidRPr="00877271">
        <w:rPr>
          <w:sz w:val="20"/>
          <w:szCs w:val="20"/>
          <w:lang w:val="ru-RU"/>
        </w:rPr>
        <w:t>:</w:t>
      </w:r>
      <w:r w:rsidR="003D1D94" w:rsidRPr="003D1D94">
        <w:rPr>
          <w:spacing w:val="-2"/>
          <w:kern w:val="1"/>
          <w:sz w:val="20"/>
          <w:szCs w:val="20"/>
          <w:lang w:val="ru-RU" w:eastAsia="ru-RU"/>
        </w:rPr>
        <w:t xml:space="preserve"> </w:t>
      </w:r>
      <w:r w:rsidR="003D1D94" w:rsidRPr="00877271">
        <w:rPr>
          <w:spacing w:val="-2"/>
          <w:kern w:val="1"/>
          <w:sz w:val="20"/>
          <w:szCs w:val="20"/>
          <w:lang w:val="ru-RU" w:eastAsia="ru-RU"/>
        </w:rPr>
        <w:t xml:space="preserve">117570, ул. </w:t>
      </w:r>
      <w:proofErr w:type="spellStart"/>
      <w:r w:rsidR="003D1D94" w:rsidRPr="00877271">
        <w:rPr>
          <w:spacing w:val="-2"/>
          <w:kern w:val="1"/>
          <w:sz w:val="20"/>
          <w:szCs w:val="20"/>
          <w:lang w:val="ru-RU" w:eastAsia="ru-RU"/>
        </w:rPr>
        <w:t>Чертановская</w:t>
      </w:r>
      <w:proofErr w:type="spellEnd"/>
      <w:r w:rsidR="003D1D94" w:rsidRPr="00877271">
        <w:rPr>
          <w:spacing w:val="-2"/>
          <w:kern w:val="1"/>
          <w:sz w:val="20"/>
          <w:szCs w:val="20"/>
          <w:lang w:val="ru-RU" w:eastAsia="ru-RU"/>
        </w:rPr>
        <w:t xml:space="preserve"> д.48,к.3</w:t>
      </w:r>
      <w:r w:rsidR="003D1D94">
        <w:rPr>
          <w:spacing w:val="-2"/>
          <w:kern w:val="1"/>
          <w:sz w:val="20"/>
          <w:szCs w:val="20"/>
          <w:lang w:val="ru-RU" w:eastAsia="ru-RU"/>
        </w:rPr>
        <w:t>, кв.</w:t>
      </w:r>
    </w:p>
    <w:p w:rsidR="00B9455D" w:rsidRPr="00877271" w:rsidRDefault="00B9455D" w:rsidP="00640CEC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Контактный телефон</w:t>
      </w:r>
      <w:r w:rsidR="003D1D94">
        <w:rPr>
          <w:sz w:val="20"/>
          <w:szCs w:val="20"/>
          <w:lang w:val="ru-RU"/>
        </w:rPr>
        <w:t>:</w:t>
      </w:r>
    </w:p>
    <w:p w:rsidR="00D00069" w:rsidRPr="00877271" w:rsidRDefault="00D00069" w:rsidP="00640CEC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Площадь отапливаемых помещений</w:t>
      </w:r>
      <w:r w:rsidR="003D1D94">
        <w:rPr>
          <w:sz w:val="20"/>
          <w:szCs w:val="20"/>
          <w:lang w:val="ru-RU"/>
        </w:rPr>
        <w:t>:</w:t>
      </w:r>
    </w:p>
    <w:p w:rsidR="00B9455D" w:rsidRPr="00877271" w:rsidRDefault="00B9455D" w:rsidP="00640CEC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lastRenderedPageBreak/>
        <w:t>Количество лиц, постоянно проживающих в квартире</w:t>
      </w:r>
      <w:r w:rsidR="003D1D94">
        <w:rPr>
          <w:sz w:val="20"/>
          <w:szCs w:val="20"/>
          <w:lang w:val="ru-RU"/>
        </w:rPr>
        <w:t>:</w:t>
      </w:r>
    </w:p>
    <w:p w:rsidR="00053558" w:rsidRPr="00877271" w:rsidRDefault="00053558" w:rsidP="00640CEC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Меры социальной поддержки по оплате коммунальных услуг, предоставленные потребителю коммунальных услуг </w:t>
      </w:r>
      <w:r w:rsidR="00E2468B">
        <w:rPr>
          <w:sz w:val="20"/>
          <w:szCs w:val="20"/>
          <w:lang w:val="ru-RU"/>
        </w:rPr>
        <w:t xml:space="preserve">(Собственнику) </w:t>
      </w:r>
      <w:r w:rsidRPr="00877271">
        <w:rPr>
          <w:sz w:val="20"/>
          <w:szCs w:val="20"/>
          <w:lang w:val="ru-RU"/>
        </w:rPr>
        <w:t>в соответствии с законодательством Российской Федерации (в случае предоставления таких мер)</w:t>
      </w:r>
      <w:r w:rsidR="003D1D94">
        <w:rPr>
          <w:sz w:val="20"/>
          <w:szCs w:val="20"/>
          <w:lang w:val="ru-RU"/>
        </w:rPr>
        <w:t>:</w:t>
      </w:r>
    </w:p>
    <w:p w:rsidR="00256ECE" w:rsidRPr="00877271" w:rsidRDefault="00B9455D" w:rsidP="00256ECE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В квартире установлены следующие приборы </w:t>
      </w:r>
      <w:r w:rsidR="00640CEC" w:rsidRPr="00877271">
        <w:rPr>
          <w:sz w:val="20"/>
          <w:szCs w:val="20"/>
          <w:lang w:val="ru-RU"/>
        </w:rPr>
        <w:t xml:space="preserve"> учета: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3599"/>
        <w:gridCol w:w="1941"/>
        <w:gridCol w:w="1970"/>
        <w:gridCol w:w="1947"/>
      </w:tblGrid>
      <w:tr w:rsidR="00FB2155" w:rsidRPr="00A60732" w:rsidTr="00A60732">
        <w:tc>
          <w:tcPr>
            <w:tcW w:w="250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A60732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725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A60732">
              <w:rPr>
                <w:sz w:val="20"/>
                <w:szCs w:val="20"/>
                <w:lang w:val="ru-RU"/>
              </w:rPr>
              <w:t>Водомерные счетчики №</w:t>
            </w: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A60732">
              <w:rPr>
                <w:sz w:val="20"/>
                <w:szCs w:val="20"/>
                <w:lang w:val="ru-RU"/>
              </w:rPr>
              <w:t>Дата и место их установки</w:t>
            </w: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A60732">
              <w:rPr>
                <w:sz w:val="20"/>
                <w:szCs w:val="20"/>
                <w:lang w:val="ru-RU"/>
              </w:rPr>
              <w:t xml:space="preserve">Дата опломбирования </w:t>
            </w: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A60732">
              <w:rPr>
                <w:sz w:val="20"/>
                <w:szCs w:val="20"/>
                <w:lang w:val="ru-RU"/>
              </w:rPr>
              <w:t>Срок проведения очередной поверки</w:t>
            </w:r>
          </w:p>
        </w:tc>
      </w:tr>
      <w:tr w:rsidR="00FB2155" w:rsidRPr="00A60732" w:rsidTr="00A60732">
        <w:tc>
          <w:tcPr>
            <w:tcW w:w="250" w:type="dxa"/>
          </w:tcPr>
          <w:p w:rsidR="00FB2155" w:rsidRPr="00A60732" w:rsidRDefault="003D1D94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725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B2155" w:rsidRPr="00A60732" w:rsidTr="00A60732">
        <w:tc>
          <w:tcPr>
            <w:tcW w:w="250" w:type="dxa"/>
          </w:tcPr>
          <w:p w:rsidR="00FB2155" w:rsidRPr="00A60732" w:rsidRDefault="003D1D94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725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B2155" w:rsidRPr="00A60732" w:rsidTr="00A60732">
        <w:tc>
          <w:tcPr>
            <w:tcW w:w="250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725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B2155" w:rsidRPr="00A60732" w:rsidTr="00A60732">
        <w:tc>
          <w:tcPr>
            <w:tcW w:w="250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725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B2155" w:rsidRPr="00A60732" w:rsidTr="00A60732">
        <w:tc>
          <w:tcPr>
            <w:tcW w:w="250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725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B2155" w:rsidRPr="00A60732" w:rsidTr="00A60732">
        <w:tc>
          <w:tcPr>
            <w:tcW w:w="250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725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8" w:type="dxa"/>
          </w:tcPr>
          <w:p w:rsidR="00FB2155" w:rsidRPr="00A60732" w:rsidRDefault="00FB2155" w:rsidP="00A60732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114F71" w:rsidRPr="00877271" w:rsidRDefault="00114F71" w:rsidP="00640CEC">
      <w:pPr>
        <w:tabs>
          <w:tab w:val="left" w:pos="0"/>
          <w:tab w:val="left" w:pos="540"/>
        </w:tabs>
        <w:jc w:val="both"/>
        <w:rPr>
          <w:spacing w:val="-4"/>
          <w:kern w:val="1"/>
          <w:sz w:val="20"/>
          <w:szCs w:val="20"/>
          <w:lang w:val="ru-RU" w:eastAsia="ru-RU"/>
        </w:rPr>
      </w:pPr>
    </w:p>
    <w:p w:rsidR="00AC4674" w:rsidRPr="00877271" w:rsidRDefault="00AC4674" w:rsidP="00256ECE">
      <w:pPr>
        <w:rPr>
          <w:sz w:val="20"/>
          <w:szCs w:val="20"/>
        </w:rPr>
      </w:pPr>
    </w:p>
    <w:p w:rsidR="00256ECE" w:rsidRPr="00B71448" w:rsidRDefault="00256ECE" w:rsidP="000C0D8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71448">
        <w:rPr>
          <w:b/>
          <w:sz w:val="20"/>
          <w:szCs w:val="20"/>
          <w:lang w:val="ru-RU"/>
        </w:rPr>
        <w:t>Права и обязанности сторон.</w:t>
      </w:r>
    </w:p>
    <w:p w:rsidR="00562CFC" w:rsidRPr="00B71448" w:rsidRDefault="00562CFC" w:rsidP="00256ECE">
      <w:pPr>
        <w:numPr>
          <w:ilvl w:val="1"/>
          <w:numId w:val="1"/>
        </w:numPr>
        <w:rPr>
          <w:b/>
          <w:sz w:val="20"/>
          <w:szCs w:val="20"/>
          <w:lang w:val="ru-RU"/>
        </w:rPr>
      </w:pPr>
      <w:r w:rsidRPr="00B71448">
        <w:rPr>
          <w:b/>
          <w:sz w:val="20"/>
          <w:szCs w:val="20"/>
          <w:lang w:val="ru-RU"/>
        </w:rPr>
        <w:t>Обязанности ТСЖ</w:t>
      </w:r>
      <w:r w:rsidR="00DB3C44" w:rsidRPr="00B71448">
        <w:rPr>
          <w:b/>
          <w:sz w:val="20"/>
          <w:szCs w:val="20"/>
          <w:lang w:val="ru-RU"/>
        </w:rPr>
        <w:t xml:space="preserve"> по содержанию </w:t>
      </w:r>
      <w:r w:rsidR="000C0D83" w:rsidRPr="00B71448">
        <w:rPr>
          <w:b/>
          <w:sz w:val="20"/>
          <w:szCs w:val="20"/>
          <w:lang w:val="ru-RU"/>
        </w:rPr>
        <w:t xml:space="preserve">и ремонту </w:t>
      </w:r>
      <w:r w:rsidR="00DB3C44" w:rsidRPr="00B71448">
        <w:rPr>
          <w:b/>
          <w:sz w:val="20"/>
          <w:szCs w:val="20"/>
          <w:lang w:val="ru-RU"/>
        </w:rPr>
        <w:t>общего имущества</w:t>
      </w:r>
      <w:r w:rsidRPr="00B71448">
        <w:rPr>
          <w:b/>
          <w:sz w:val="20"/>
          <w:szCs w:val="20"/>
          <w:lang w:val="ru-RU"/>
        </w:rPr>
        <w:t>:</w:t>
      </w:r>
    </w:p>
    <w:p w:rsidR="00562CFC" w:rsidRPr="00877271" w:rsidRDefault="00562CFC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Эффективно управлять </w:t>
      </w:r>
      <w:r w:rsidR="00256ECE" w:rsidRPr="00877271">
        <w:rPr>
          <w:sz w:val="20"/>
          <w:szCs w:val="20"/>
          <w:lang w:val="ru-RU"/>
        </w:rPr>
        <w:t>Д</w:t>
      </w:r>
      <w:r w:rsidRPr="00877271">
        <w:rPr>
          <w:sz w:val="20"/>
          <w:szCs w:val="20"/>
          <w:lang w:val="ru-RU"/>
        </w:rPr>
        <w:t>омом с соблюдением требований действующего законодательства и настоящего Договора для достижения целей указанных в п.1.1 Договора</w:t>
      </w:r>
      <w:r w:rsidR="005A6260">
        <w:rPr>
          <w:sz w:val="20"/>
          <w:szCs w:val="20"/>
          <w:lang w:val="ru-RU"/>
        </w:rPr>
        <w:t>;</w:t>
      </w:r>
    </w:p>
    <w:p w:rsidR="00AC4674" w:rsidRPr="00877271" w:rsidRDefault="00AC4674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Предоставлять услуги по содержанию и ремонту общедомового имущества в объеме, предусмотренном Перечнем работ и услуг по содержанию и ремонту общего имущества собственников помещений в многоквартирном доме, оказываемых ТСЖ (Приложении №2 к настоящему Договору). Количество и качество услуг, оказываемых ТСЖ</w:t>
      </w:r>
      <w:r w:rsidR="00351720" w:rsidRPr="00877271">
        <w:rPr>
          <w:sz w:val="20"/>
          <w:szCs w:val="20"/>
          <w:lang w:val="ru-RU"/>
        </w:rPr>
        <w:t>,</w:t>
      </w:r>
      <w:r w:rsidRPr="00877271">
        <w:rPr>
          <w:sz w:val="20"/>
          <w:szCs w:val="20"/>
          <w:lang w:val="ru-RU"/>
        </w:rPr>
        <w:t xml:space="preserve"> не может быть ниже уровня, предусмотренного соответствующими нормативными актами</w:t>
      </w:r>
      <w:r w:rsidR="005A6260">
        <w:rPr>
          <w:sz w:val="20"/>
          <w:szCs w:val="20"/>
          <w:lang w:val="ru-RU"/>
        </w:rPr>
        <w:t>;</w:t>
      </w:r>
    </w:p>
    <w:p w:rsidR="00D97364" w:rsidRPr="00877271" w:rsidRDefault="00D97364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Самостоятельно или с привлечением других лиц осуществлять техническое обслуживание и ремонт внутридомовых инженерных систем и иных объектов, входящих в состав общего имущества дома</w:t>
      </w:r>
      <w:r w:rsidR="005A6260">
        <w:rPr>
          <w:sz w:val="20"/>
          <w:szCs w:val="20"/>
          <w:lang w:val="ru-RU"/>
        </w:rPr>
        <w:t>;</w:t>
      </w:r>
    </w:p>
    <w:p w:rsidR="00562CFC" w:rsidRPr="00877271" w:rsidRDefault="00562CFC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Осуществлять заключение договоров с исполнителями работ, </w:t>
      </w:r>
      <w:r w:rsidR="00D97364" w:rsidRPr="00877271">
        <w:rPr>
          <w:sz w:val="20"/>
          <w:szCs w:val="20"/>
          <w:lang w:val="ru-RU"/>
        </w:rPr>
        <w:t>договоры на оказание</w:t>
      </w:r>
      <w:r w:rsidR="00D97364" w:rsidRPr="00877271">
        <w:rPr>
          <w:sz w:val="20"/>
          <w:szCs w:val="20"/>
        </w:rPr>
        <w:t> </w:t>
      </w:r>
      <w:r w:rsidR="00D97364" w:rsidRPr="00877271">
        <w:rPr>
          <w:sz w:val="20"/>
          <w:szCs w:val="20"/>
          <w:lang w:val="ru-RU"/>
        </w:rPr>
        <w:t xml:space="preserve"> услуг, необходимых для использования</w:t>
      </w:r>
      <w:r w:rsidR="00D97364" w:rsidRPr="00877271">
        <w:rPr>
          <w:sz w:val="20"/>
          <w:szCs w:val="20"/>
        </w:rPr>
        <w:t> </w:t>
      </w:r>
      <w:r w:rsidR="00D97364" w:rsidRPr="00877271">
        <w:rPr>
          <w:sz w:val="20"/>
          <w:szCs w:val="20"/>
          <w:lang w:val="ru-RU"/>
        </w:rPr>
        <w:t xml:space="preserve"> помещений Дома</w:t>
      </w:r>
      <w:r w:rsidR="00D97364" w:rsidRPr="00877271">
        <w:rPr>
          <w:sz w:val="20"/>
          <w:szCs w:val="20"/>
        </w:rPr>
        <w:t> </w:t>
      </w:r>
      <w:r w:rsidR="00D97364" w:rsidRPr="00877271">
        <w:rPr>
          <w:sz w:val="20"/>
          <w:szCs w:val="20"/>
          <w:lang w:val="ru-RU"/>
        </w:rPr>
        <w:t xml:space="preserve"> по назначению, жизнеобеспечения Собственника, а также для поддержания многоквартирного дома, в котором</w:t>
      </w:r>
      <w:r w:rsidR="00D97364" w:rsidRPr="00877271">
        <w:rPr>
          <w:sz w:val="20"/>
          <w:szCs w:val="20"/>
        </w:rPr>
        <w:t> </w:t>
      </w:r>
      <w:r w:rsidR="00D97364" w:rsidRPr="00877271">
        <w:rPr>
          <w:sz w:val="20"/>
          <w:szCs w:val="20"/>
          <w:lang w:val="ru-RU"/>
        </w:rPr>
        <w:t xml:space="preserve"> находится принадлежащее</w:t>
      </w:r>
      <w:r w:rsidR="00D97364" w:rsidRPr="00877271">
        <w:rPr>
          <w:sz w:val="20"/>
          <w:szCs w:val="20"/>
        </w:rPr>
        <w:t> </w:t>
      </w:r>
      <w:r w:rsidR="00D97364" w:rsidRPr="00877271">
        <w:rPr>
          <w:sz w:val="20"/>
          <w:szCs w:val="20"/>
          <w:lang w:val="ru-RU"/>
        </w:rPr>
        <w:t xml:space="preserve"> Собственнику</w:t>
      </w:r>
      <w:r w:rsidR="00D97364" w:rsidRPr="00877271">
        <w:rPr>
          <w:sz w:val="20"/>
          <w:szCs w:val="20"/>
        </w:rPr>
        <w:t> </w:t>
      </w:r>
      <w:r w:rsidR="00D97364" w:rsidRPr="00877271">
        <w:rPr>
          <w:sz w:val="20"/>
          <w:szCs w:val="20"/>
          <w:lang w:val="ru-RU"/>
        </w:rPr>
        <w:t xml:space="preserve"> помещение, в  надлежащем техническом и санитарном состоянии, </w:t>
      </w:r>
      <w:r w:rsidRPr="00877271">
        <w:rPr>
          <w:sz w:val="20"/>
          <w:szCs w:val="20"/>
          <w:lang w:val="ru-RU"/>
        </w:rPr>
        <w:t>экстренных и непредвиденных работ</w:t>
      </w:r>
      <w:r w:rsidR="005A6260">
        <w:rPr>
          <w:sz w:val="20"/>
          <w:szCs w:val="20"/>
          <w:lang w:val="ru-RU"/>
        </w:rPr>
        <w:t>;</w:t>
      </w:r>
    </w:p>
    <w:p w:rsidR="00D97364" w:rsidRPr="00877271" w:rsidRDefault="00D97364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Контролировать качество работ, услуг исполнителей</w:t>
      </w:r>
      <w:r w:rsidR="005A6260">
        <w:rPr>
          <w:sz w:val="20"/>
          <w:szCs w:val="20"/>
          <w:lang w:val="ru-RU"/>
        </w:rPr>
        <w:t>;</w:t>
      </w:r>
      <w:r w:rsidRPr="00877271">
        <w:rPr>
          <w:sz w:val="20"/>
          <w:szCs w:val="20"/>
          <w:lang w:val="ru-RU"/>
        </w:rPr>
        <w:t xml:space="preserve"> </w:t>
      </w:r>
    </w:p>
    <w:p w:rsidR="00D1283D" w:rsidRPr="00877271" w:rsidRDefault="00562CFC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Обеспечивать аварийно-диспетчерское обслуживание Собственника, информировать его о контактных телефонах, принимающих заявки по авариям и недопоставкам.</w:t>
      </w:r>
      <w:r w:rsidR="007806AE" w:rsidRPr="00877271">
        <w:rPr>
          <w:sz w:val="20"/>
          <w:szCs w:val="20"/>
          <w:lang w:val="ru-RU"/>
        </w:rPr>
        <w:t xml:space="preserve"> В первую очередь в случае аварии собственник или иные лица, проживающие в квартире, могут обратиться в службу консьержей по телефону +7 925 1001244</w:t>
      </w:r>
      <w:r w:rsidR="005A6260">
        <w:rPr>
          <w:sz w:val="20"/>
          <w:szCs w:val="20"/>
          <w:lang w:val="ru-RU"/>
        </w:rPr>
        <w:t>;</w:t>
      </w:r>
    </w:p>
    <w:p w:rsidR="00562CFC" w:rsidRPr="0091513D" w:rsidRDefault="00562CFC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91513D">
        <w:rPr>
          <w:sz w:val="20"/>
          <w:szCs w:val="20"/>
          <w:lang w:val="ru-RU"/>
        </w:rPr>
        <w:t xml:space="preserve">Осуществлять начисление и сбор платы за услуги </w:t>
      </w:r>
      <w:r w:rsidR="00351720" w:rsidRPr="0091513D">
        <w:rPr>
          <w:sz w:val="20"/>
          <w:szCs w:val="20"/>
          <w:lang w:val="ru-RU"/>
        </w:rPr>
        <w:t xml:space="preserve">по содержанию и ремонту общедомового имущества и коммунальные услуги </w:t>
      </w:r>
      <w:r w:rsidRPr="0091513D">
        <w:rPr>
          <w:sz w:val="20"/>
          <w:szCs w:val="20"/>
          <w:lang w:val="ru-RU"/>
        </w:rPr>
        <w:t xml:space="preserve">с предоставлением Собственнику </w:t>
      </w:r>
      <w:r w:rsidR="00351720" w:rsidRPr="0091513D">
        <w:rPr>
          <w:sz w:val="20"/>
          <w:szCs w:val="20"/>
          <w:lang w:val="ru-RU"/>
        </w:rPr>
        <w:t xml:space="preserve">единых </w:t>
      </w:r>
      <w:r w:rsidRPr="0091513D">
        <w:rPr>
          <w:sz w:val="20"/>
          <w:szCs w:val="20"/>
          <w:lang w:val="ru-RU"/>
        </w:rPr>
        <w:t>расчетных документов (счетов-квитанций) в установленные настоящим Договором сроки</w:t>
      </w:r>
      <w:r w:rsidR="00351720" w:rsidRPr="0091513D">
        <w:rPr>
          <w:sz w:val="20"/>
          <w:szCs w:val="20"/>
          <w:lang w:val="ru-RU"/>
        </w:rPr>
        <w:t xml:space="preserve"> </w:t>
      </w:r>
      <w:r w:rsidR="001B3B23">
        <w:rPr>
          <w:sz w:val="20"/>
          <w:szCs w:val="20"/>
          <w:lang w:val="ru-RU"/>
        </w:rPr>
        <w:t>и порядке</w:t>
      </w:r>
      <w:r w:rsidR="005A6260">
        <w:rPr>
          <w:sz w:val="20"/>
          <w:szCs w:val="20"/>
          <w:lang w:val="ru-RU"/>
        </w:rPr>
        <w:t>;</w:t>
      </w:r>
    </w:p>
    <w:p w:rsidR="00D1283D" w:rsidRPr="00877271" w:rsidRDefault="00562CFC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Использовать полученные от Собственника денежные средства </w:t>
      </w:r>
      <w:r w:rsidR="00F21B45" w:rsidRPr="00877271">
        <w:rPr>
          <w:sz w:val="20"/>
          <w:szCs w:val="20"/>
          <w:lang w:val="ru-RU"/>
        </w:rPr>
        <w:t xml:space="preserve">на содержание и ремонт помещений, </w:t>
      </w:r>
      <w:r w:rsidR="00D1283D" w:rsidRPr="00877271">
        <w:rPr>
          <w:sz w:val="20"/>
          <w:szCs w:val="20"/>
          <w:lang w:val="ru-RU"/>
        </w:rPr>
        <w:t>на</w:t>
      </w:r>
      <w:r w:rsidR="00F21B45" w:rsidRPr="00877271">
        <w:rPr>
          <w:sz w:val="20"/>
          <w:szCs w:val="20"/>
          <w:lang w:val="ru-RU"/>
        </w:rPr>
        <w:t xml:space="preserve"> оплату коммунальных услуг</w:t>
      </w:r>
      <w:r w:rsidR="00D1283D" w:rsidRPr="00877271">
        <w:rPr>
          <w:sz w:val="20"/>
          <w:szCs w:val="20"/>
          <w:lang w:val="ru-RU"/>
        </w:rPr>
        <w:t>, на достижение иных целей</w:t>
      </w:r>
      <w:r w:rsidR="0091513D">
        <w:rPr>
          <w:sz w:val="20"/>
          <w:szCs w:val="20"/>
          <w:lang w:val="ru-RU"/>
        </w:rPr>
        <w:t xml:space="preserve">, </w:t>
      </w:r>
      <w:r w:rsidR="00D1283D" w:rsidRPr="00877271">
        <w:rPr>
          <w:sz w:val="20"/>
          <w:szCs w:val="20"/>
          <w:lang w:val="ru-RU"/>
        </w:rPr>
        <w:t>предусмотренных Уставом ТСЖ, решениями общих собраний членов ТСЖ и общих собраний собственников жилья</w:t>
      </w:r>
      <w:r w:rsidR="005A6260">
        <w:rPr>
          <w:sz w:val="20"/>
          <w:szCs w:val="20"/>
          <w:lang w:val="ru-RU"/>
        </w:rPr>
        <w:t>;</w:t>
      </w:r>
      <w:r w:rsidR="00FE66C7" w:rsidRPr="00877271">
        <w:rPr>
          <w:sz w:val="20"/>
          <w:szCs w:val="20"/>
          <w:lang w:val="ru-RU"/>
        </w:rPr>
        <w:t xml:space="preserve"> </w:t>
      </w:r>
    </w:p>
    <w:p w:rsidR="00562CFC" w:rsidRPr="00877271" w:rsidRDefault="00562CFC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Предоставлять по запросу Собственника информацию об установленных ценах и тарифах на услуги по содержанию и ремонту многоквартирного дома и жилых помещений в нём,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и размерах оплаты этих услуг</w:t>
      </w:r>
      <w:r w:rsidR="005A6260">
        <w:rPr>
          <w:sz w:val="20"/>
          <w:szCs w:val="20"/>
          <w:lang w:val="ru-RU"/>
        </w:rPr>
        <w:t>;</w:t>
      </w:r>
    </w:p>
    <w:p w:rsidR="00D1283D" w:rsidRPr="00877271" w:rsidRDefault="00562CFC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Информировать Собственника об изменении размера платы за услуги не позднее 40 дней до момента их применения</w:t>
      </w:r>
      <w:r w:rsidR="00E570A3" w:rsidRPr="00877271">
        <w:rPr>
          <w:sz w:val="20"/>
          <w:szCs w:val="20"/>
          <w:lang w:val="ru-RU"/>
        </w:rPr>
        <w:t xml:space="preserve"> путем размещения объявления на стенде на первом этаже </w:t>
      </w:r>
      <w:r w:rsidR="000C0D83" w:rsidRPr="00877271">
        <w:rPr>
          <w:sz w:val="20"/>
          <w:szCs w:val="20"/>
          <w:lang w:val="ru-RU"/>
        </w:rPr>
        <w:t>Д</w:t>
      </w:r>
      <w:r w:rsidR="00E570A3" w:rsidRPr="00877271">
        <w:rPr>
          <w:sz w:val="20"/>
          <w:szCs w:val="20"/>
          <w:lang w:val="ru-RU"/>
        </w:rPr>
        <w:t>ома</w:t>
      </w:r>
      <w:r w:rsidR="005A6260">
        <w:rPr>
          <w:sz w:val="20"/>
          <w:szCs w:val="20"/>
          <w:lang w:val="ru-RU"/>
        </w:rPr>
        <w:t>;</w:t>
      </w:r>
      <w:r w:rsidR="00E570A3" w:rsidRPr="00877271">
        <w:rPr>
          <w:sz w:val="20"/>
          <w:szCs w:val="20"/>
          <w:lang w:val="ru-RU"/>
        </w:rPr>
        <w:t xml:space="preserve"> </w:t>
      </w:r>
    </w:p>
    <w:p w:rsidR="008275B5" w:rsidRPr="00E40A04" w:rsidRDefault="008275B5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E40A04">
        <w:rPr>
          <w:sz w:val="20"/>
          <w:szCs w:val="20"/>
          <w:lang w:val="ru-RU"/>
        </w:rPr>
        <w:t>Собственникам машиномест в подземной автостоянке предоставлять услугу по еженедельно</w:t>
      </w:r>
      <w:r w:rsidR="00513F9F">
        <w:rPr>
          <w:sz w:val="20"/>
          <w:szCs w:val="20"/>
          <w:lang w:val="ru-RU"/>
        </w:rPr>
        <w:t>му</w:t>
      </w:r>
      <w:r w:rsidRPr="00E40A04">
        <w:rPr>
          <w:sz w:val="20"/>
          <w:szCs w:val="20"/>
          <w:lang w:val="ru-RU"/>
        </w:rPr>
        <w:t xml:space="preserve"> </w:t>
      </w:r>
      <w:r w:rsidR="00513F9F">
        <w:rPr>
          <w:sz w:val="20"/>
          <w:szCs w:val="20"/>
          <w:lang w:val="ru-RU"/>
        </w:rPr>
        <w:t>сбору</w:t>
      </w:r>
      <w:r w:rsidRPr="00E40A04">
        <w:rPr>
          <w:sz w:val="20"/>
          <w:szCs w:val="20"/>
          <w:lang w:val="ru-RU"/>
        </w:rPr>
        <w:t xml:space="preserve">   мусора и </w:t>
      </w:r>
      <w:r w:rsidR="00151096">
        <w:rPr>
          <w:sz w:val="20"/>
          <w:szCs w:val="20"/>
          <w:lang w:val="ru-RU"/>
        </w:rPr>
        <w:t>влажной и сухой уборке</w:t>
      </w:r>
      <w:r w:rsidRPr="00E40A04">
        <w:rPr>
          <w:sz w:val="20"/>
          <w:szCs w:val="20"/>
          <w:lang w:val="ru-RU"/>
        </w:rPr>
        <w:t xml:space="preserve"> полов </w:t>
      </w:r>
      <w:r w:rsidR="00513F9F">
        <w:rPr>
          <w:sz w:val="20"/>
          <w:szCs w:val="20"/>
          <w:lang w:val="ru-RU"/>
        </w:rPr>
        <w:t xml:space="preserve"> машиномест</w:t>
      </w:r>
      <w:r w:rsidR="005A6260" w:rsidRPr="00E40A04">
        <w:rPr>
          <w:sz w:val="20"/>
          <w:szCs w:val="20"/>
          <w:lang w:val="ru-RU"/>
        </w:rPr>
        <w:t>;</w:t>
      </w:r>
    </w:p>
    <w:p w:rsidR="00562CFC" w:rsidRPr="00877271" w:rsidRDefault="00562CFC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Осуществлять ведение и обеспечивать сохранность техническо</w:t>
      </w:r>
      <w:r w:rsidR="008275B5" w:rsidRPr="00877271">
        <w:rPr>
          <w:sz w:val="20"/>
          <w:szCs w:val="20"/>
          <w:lang w:val="ru-RU"/>
        </w:rPr>
        <w:t>й</w:t>
      </w:r>
      <w:r w:rsidRPr="00877271">
        <w:rPr>
          <w:sz w:val="20"/>
          <w:szCs w:val="20"/>
          <w:lang w:val="ru-RU"/>
        </w:rPr>
        <w:t xml:space="preserve"> и иной документации по многоквартирному дому</w:t>
      </w:r>
      <w:r w:rsidR="005A6260">
        <w:rPr>
          <w:sz w:val="20"/>
          <w:szCs w:val="20"/>
          <w:lang w:val="ru-RU"/>
        </w:rPr>
        <w:t>;</w:t>
      </w:r>
    </w:p>
    <w:p w:rsidR="00562CFC" w:rsidRPr="00877271" w:rsidRDefault="00562CFC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Обеспечивать сохранность общего имущества </w:t>
      </w:r>
      <w:r w:rsidR="000C0D83" w:rsidRPr="00877271">
        <w:rPr>
          <w:sz w:val="20"/>
          <w:szCs w:val="20"/>
          <w:lang w:val="ru-RU"/>
        </w:rPr>
        <w:t>Д</w:t>
      </w:r>
      <w:r w:rsidRPr="00877271">
        <w:rPr>
          <w:sz w:val="20"/>
          <w:szCs w:val="20"/>
          <w:lang w:val="ru-RU"/>
        </w:rPr>
        <w:t>ома, полученного при передаче дома в управление</w:t>
      </w:r>
      <w:r w:rsidR="005A6260">
        <w:rPr>
          <w:sz w:val="20"/>
          <w:szCs w:val="20"/>
          <w:lang w:val="ru-RU"/>
        </w:rPr>
        <w:t>;</w:t>
      </w:r>
    </w:p>
    <w:p w:rsidR="00562CFC" w:rsidRPr="00877271" w:rsidRDefault="00562CFC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Обеспечивать соблюдение прав и законных</w:t>
      </w:r>
      <w:r w:rsidRPr="00877271">
        <w:rPr>
          <w:sz w:val="20"/>
          <w:szCs w:val="20"/>
        </w:rPr>
        <w:t> </w:t>
      </w:r>
      <w:r w:rsidRPr="00877271">
        <w:rPr>
          <w:sz w:val="20"/>
          <w:szCs w:val="20"/>
          <w:lang w:val="ru-RU"/>
        </w:rPr>
        <w:t xml:space="preserve"> интересов</w:t>
      </w:r>
      <w:r w:rsidRPr="00877271">
        <w:rPr>
          <w:sz w:val="20"/>
          <w:szCs w:val="20"/>
        </w:rPr>
        <w:t> </w:t>
      </w:r>
      <w:r w:rsidRPr="00877271">
        <w:rPr>
          <w:sz w:val="20"/>
          <w:szCs w:val="20"/>
          <w:lang w:val="ru-RU"/>
        </w:rPr>
        <w:t xml:space="preserve"> Собственников помещений в  </w:t>
      </w:r>
      <w:r w:rsidR="006C25B7">
        <w:rPr>
          <w:sz w:val="20"/>
          <w:szCs w:val="20"/>
          <w:lang w:val="ru-RU"/>
        </w:rPr>
        <w:t>Д</w:t>
      </w:r>
      <w:r w:rsidRPr="00877271">
        <w:rPr>
          <w:sz w:val="20"/>
          <w:szCs w:val="20"/>
          <w:lang w:val="ru-RU"/>
        </w:rPr>
        <w:t>оме</w:t>
      </w:r>
      <w:r w:rsidR="005A6260">
        <w:rPr>
          <w:sz w:val="20"/>
          <w:szCs w:val="20"/>
          <w:lang w:val="ru-RU"/>
        </w:rPr>
        <w:t>;</w:t>
      </w:r>
    </w:p>
    <w:p w:rsidR="00AC4674" w:rsidRPr="00877271" w:rsidRDefault="00BC5B01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</w:t>
      </w:r>
      <w:r w:rsidR="00562CFC" w:rsidRPr="00877271">
        <w:rPr>
          <w:sz w:val="20"/>
          <w:szCs w:val="20"/>
          <w:lang w:val="ru-RU"/>
        </w:rPr>
        <w:t>ринимать меры,</w:t>
      </w:r>
      <w:r w:rsidR="00562CFC" w:rsidRPr="00877271">
        <w:rPr>
          <w:sz w:val="20"/>
          <w:szCs w:val="20"/>
        </w:rPr>
        <w:t> </w:t>
      </w:r>
      <w:r w:rsidR="00562CFC" w:rsidRPr="00877271">
        <w:rPr>
          <w:sz w:val="20"/>
          <w:szCs w:val="20"/>
          <w:lang w:val="ru-RU"/>
        </w:rPr>
        <w:t xml:space="preserve"> необходимые</w:t>
      </w:r>
      <w:r w:rsidR="00562CFC" w:rsidRPr="00877271">
        <w:rPr>
          <w:sz w:val="20"/>
          <w:szCs w:val="20"/>
        </w:rPr>
        <w:t> </w:t>
      </w:r>
      <w:r w:rsidR="00562CFC" w:rsidRPr="00877271">
        <w:rPr>
          <w:sz w:val="20"/>
          <w:szCs w:val="20"/>
          <w:lang w:val="ru-RU"/>
        </w:rPr>
        <w:t xml:space="preserve"> для</w:t>
      </w:r>
      <w:r w:rsidR="00562CFC" w:rsidRPr="00877271">
        <w:rPr>
          <w:sz w:val="20"/>
          <w:szCs w:val="20"/>
        </w:rPr>
        <w:t> </w:t>
      </w:r>
      <w:r w:rsidR="00562CFC" w:rsidRPr="00877271">
        <w:rPr>
          <w:sz w:val="20"/>
          <w:szCs w:val="20"/>
          <w:lang w:val="ru-RU"/>
        </w:rPr>
        <w:t xml:space="preserve"> предотвращения или прекращения действий третьих лиц,</w:t>
      </w:r>
      <w:r w:rsidR="00562CFC" w:rsidRPr="00877271">
        <w:rPr>
          <w:sz w:val="20"/>
          <w:szCs w:val="20"/>
        </w:rPr>
        <w:t> </w:t>
      </w:r>
      <w:r w:rsidR="00562CFC" w:rsidRPr="00877271">
        <w:rPr>
          <w:sz w:val="20"/>
          <w:szCs w:val="20"/>
          <w:lang w:val="ru-RU"/>
        </w:rPr>
        <w:t xml:space="preserve">       затрудняющих реализацию прав владения, пользования и в установленных законодательством </w:t>
      </w:r>
      <w:r w:rsidR="00562CFC" w:rsidRPr="00877271">
        <w:rPr>
          <w:sz w:val="20"/>
          <w:szCs w:val="20"/>
          <w:lang w:val="ru-RU"/>
        </w:rPr>
        <w:lastRenderedPageBreak/>
        <w:t xml:space="preserve">пределах </w:t>
      </w:r>
      <w:r w:rsidR="005A6260">
        <w:rPr>
          <w:sz w:val="20"/>
          <w:szCs w:val="20"/>
          <w:lang w:val="ru-RU"/>
        </w:rPr>
        <w:t>р</w:t>
      </w:r>
      <w:r w:rsidR="00562CFC" w:rsidRPr="00877271">
        <w:rPr>
          <w:sz w:val="20"/>
          <w:szCs w:val="20"/>
          <w:lang w:val="ru-RU"/>
        </w:rPr>
        <w:t>аспоряжения собственниками помещений общим имуществом в многоквартирном</w:t>
      </w:r>
      <w:r w:rsidR="00562CFC" w:rsidRPr="00877271">
        <w:rPr>
          <w:sz w:val="20"/>
          <w:szCs w:val="20"/>
        </w:rPr>
        <w:t> </w:t>
      </w:r>
      <w:r w:rsidR="00562CFC" w:rsidRPr="00877271">
        <w:rPr>
          <w:sz w:val="20"/>
          <w:szCs w:val="20"/>
          <w:lang w:val="ru-RU"/>
        </w:rPr>
        <w:t xml:space="preserve"> доме</w:t>
      </w:r>
      <w:r w:rsidR="00562CFC" w:rsidRPr="00877271">
        <w:rPr>
          <w:sz w:val="20"/>
          <w:szCs w:val="20"/>
        </w:rPr>
        <w:t> </w:t>
      </w:r>
      <w:r w:rsidR="00562CFC" w:rsidRPr="00877271">
        <w:rPr>
          <w:sz w:val="20"/>
          <w:szCs w:val="20"/>
          <w:lang w:val="ru-RU"/>
        </w:rPr>
        <w:t xml:space="preserve"> или препятствующих этому.  </w:t>
      </w:r>
    </w:p>
    <w:p w:rsidR="00562CFC" w:rsidRPr="00877271" w:rsidRDefault="00C229CB" w:rsidP="00256ECE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О</w:t>
      </w:r>
      <w:r w:rsidR="00562CFC" w:rsidRPr="00877271">
        <w:rPr>
          <w:sz w:val="20"/>
          <w:szCs w:val="20"/>
          <w:lang w:val="ru-RU"/>
        </w:rPr>
        <w:t>существлять бесплатную выдачу собственникам помещений и нанимателям справок</w:t>
      </w:r>
      <w:r w:rsidRPr="00877271">
        <w:rPr>
          <w:sz w:val="20"/>
          <w:szCs w:val="20"/>
          <w:lang w:val="ru-RU"/>
        </w:rPr>
        <w:t>: копи</w:t>
      </w:r>
      <w:r w:rsidR="00BA1FDF" w:rsidRPr="00877271">
        <w:rPr>
          <w:sz w:val="20"/>
          <w:szCs w:val="20"/>
          <w:lang w:val="ru-RU"/>
        </w:rPr>
        <w:t>й</w:t>
      </w:r>
      <w:r w:rsidRPr="00877271">
        <w:rPr>
          <w:sz w:val="20"/>
          <w:szCs w:val="20"/>
          <w:lang w:val="ru-RU"/>
        </w:rPr>
        <w:t xml:space="preserve"> финансового лицевого счета, о начислении льгот, справ</w:t>
      </w:r>
      <w:r w:rsidR="00BA1FDF" w:rsidRPr="00877271">
        <w:rPr>
          <w:sz w:val="20"/>
          <w:szCs w:val="20"/>
          <w:lang w:val="ru-RU"/>
        </w:rPr>
        <w:t>ок</w:t>
      </w:r>
      <w:r w:rsidRPr="00877271">
        <w:rPr>
          <w:sz w:val="20"/>
          <w:szCs w:val="20"/>
          <w:lang w:val="ru-RU"/>
        </w:rPr>
        <w:t xml:space="preserve"> о задолженности</w:t>
      </w:r>
      <w:r w:rsidR="006C25B7">
        <w:rPr>
          <w:sz w:val="20"/>
          <w:szCs w:val="20"/>
          <w:lang w:val="ru-RU"/>
        </w:rPr>
        <w:t xml:space="preserve"> в пределах компетенции ТСЖ</w:t>
      </w:r>
      <w:r w:rsidR="000C0D83" w:rsidRPr="00877271">
        <w:rPr>
          <w:sz w:val="20"/>
          <w:szCs w:val="20"/>
          <w:lang w:val="ru-RU"/>
        </w:rPr>
        <w:t>.</w:t>
      </w:r>
      <w:r w:rsidR="00562CFC" w:rsidRPr="00877271">
        <w:rPr>
          <w:sz w:val="20"/>
          <w:szCs w:val="20"/>
          <w:lang w:val="ru-RU"/>
        </w:rPr>
        <w:t xml:space="preserve"> </w:t>
      </w:r>
    </w:p>
    <w:p w:rsidR="00351720" w:rsidRPr="00877271" w:rsidRDefault="00351720" w:rsidP="0035172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  <w:b/>
        </w:rPr>
        <w:t>Обязанности ТСЖ по предоставлению коммунальных услуг</w:t>
      </w:r>
    </w:p>
    <w:p w:rsidR="00DB3C44" w:rsidRPr="00877271" w:rsidRDefault="00351720" w:rsidP="00351720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91513D">
        <w:rPr>
          <w:rFonts w:ascii="Times New Roman" w:hAnsi="Times New Roman" w:cs="Times New Roman"/>
        </w:rPr>
        <w:t>П</w:t>
      </w:r>
      <w:r w:rsidR="00DB3C44" w:rsidRPr="0091513D">
        <w:rPr>
          <w:rFonts w:ascii="Times New Roman" w:hAnsi="Times New Roman" w:cs="Times New Roman"/>
        </w:rPr>
        <w:t>редоставлять коммунальные услуги по</w:t>
      </w:r>
      <w:r w:rsidR="00DB3C44" w:rsidRPr="00877271">
        <w:rPr>
          <w:rFonts w:ascii="Times New Roman" w:hAnsi="Times New Roman" w:cs="Times New Roman"/>
        </w:rPr>
        <w:t xml:space="preserve"> подаче Собственнику следующих коммунальных ресу</w:t>
      </w:r>
      <w:r w:rsidR="00DB3C44" w:rsidRPr="00877271">
        <w:rPr>
          <w:rFonts w:ascii="Times New Roman" w:hAnsi="Times New Roman" w:cs="Times New Roman"/>
        </w:rPr>
        <w:t>р</w:t>
      </w:r>
      <w:r w:rsidR="00DB3C44" w:rsidRPr="00877271">
        <w:rPr>
          <w:rFonts w:ascii="Times New Roman" w:hAnsi="Times New Roman" w:cs="Times New Roman"/>
        </w:rPr>
        <w:t>сов: холодная вода, горячая вода, электрическая энергия, тепловая энергия,</w:t>
      </w:r>
      <w:r w:rsidR="00E40A04">
        <w:rPr>
          <w:rFonts w:ascii="Times New Roman" w:hAnsi="Times New Roman" w:cs="Times New Roman"/>
        </w:rPr>
        <w:t xml:space="preserve"> прием в</w:t>
      </w:r>
      <w:r w:rsidR="00DB3C44" w:rsidRPr="00877271">
        <w:rPr>
          <w:rFonts w:ascii="Times New Roman" w:hAnsi="Times New Roman" w:cs="Times New Roman"/>
        </w:rPr>
        <w:t xml:space="preserve"> сточные б</w:t>
      </w:r>
      <w:r w:rsidR="00DB3C44" w:rsidRPr="00877271">
        <w:rPr>
          <w:rFonts w:ascii="Times New Roman" w:hAnsi="Times New Roman" w:cs="Times New Roman"/>
        </w:rPr>
        <w:t>ы</w:t>
      </w:r>
      <w:r w:rsidR="00DB3C44" w:rsidRPr="00877271">
        <w:rPr>
          <w:rFonts w:ascii="Times New Roman" w:hAnsi="Times New Roman" w:cs="Times New Roman"/>
        </w:rPr>
        <w:t>товые воды, отводимые по централизованным сетям инженерно-технического обеспечения (вод</w:t>
      </w:r>
      <w:r w:rsidR="00DB3C44" w:rsidRPr="00877271">
        <w:rPr>
          <w:rFonts w:ascii="Times New Roman" w:hAnsi="Times New Roman" w:cs="Times New Roman"/>
        </w:rPr>
        <w:t>о</w:t>
      </w:r>
      <w:r w:rsidR="00DB3C44" w:rsidRPr="00877271">
        <w:rPr>
          <w:rFonts w:ascii="Times New Roman" w:hAnsi="Times New Roman" w:cs="Times New Roman"/>
        </w:rPr>
        <w:t>отведение)</w:t>
      </w:r>
      <w:r w:rsidR="00C61E0A" w:rsidRPr="00877271">
        <w:rPr>
          <w:rFonts w:ascii="Times New Roman" w:hAnsi="Times New Roman" w:cs="Times New Roman"/>
        </w:rPr>
        <w:t xml:space="preserve"> круглосуточно (коммунальной услуги по отоплению - круглосуточно в течение отоп</w:t>
      </w:r>
      <w:r w:rsidR="00C61E0A" w:rsidRPr="00877271">
        <w:rPr>
          <w:rFonts w:ascii="Times New Roman" w:hAnsi="Times New Roman" w:cs="Times New Roman"/>
        </w:rPr>
        <w:t>и</w:t>
      </w:r>
      <w:r w:rsidR="00C61E0A" w:rsidRPr="00877271">
        <w:rPr>
          <w:rFonts w:ascii="Times New Roman" w:hAnsi="Times New Roman" w:cs="Times New Roman"/>
        </w:rPr>
        <w:t>тельного периода), то есть бесперебойно либо с перерывами, не превышающими продолжител</w:t>
      </w:r>
      <w:r w:rsidR="00C61E0A" w:rsidRPr="00877271">
        <w:rPr>
          <w:rFonts w:ascii="Times New Roman" w:hAnsi="Times New Roman" w:cs="Times New Roman"/>
        </w:rPr>
        <w:t>ь</w:t>
      </w:r>
      <w:r w:rsidR="00C61E0A" w:rsidRPr="00877271">
        <w:rPr>
          <w:rFonts w:ascii="Times New Roman" w:hAnsi="Times New Roman" w:cs="Times New Roman"/>
        </w:rPr>
        <w:t>ность, соответствующую требованиям к качеству коммунальных услуг, приведенным в прилож</w:t>
      </w:r>
      <w:r w:rsidR="00C61E0A" w:rsidRPr="00877271">
        <w:rPr>
          <w:rFonts w:ascii="Times New Roman" w:hAnsi="Times New Roman" w:cs="Times New Roman"/>
        </w:rPr>
        <w:t>е</w:t>
      </w:r>
      <w:r w:rsidR="00C61E0A" w:rsidRPr="00877271">
        <w:rPr>
          <w:rFonts w:ascii="Times New Roman" w:hAnsi="Times New Roman" w:cs="Times New Roman"/>
        </w:rPr>
        <w:t>нии N 1 к Правилам предоставления коммунальных услуг.</w:t>
      </w:r>
    </w:p>
    <w:p w:rsidR="00D97364" w:rsidRPr="00877271" w:rsidRDefault="00351720" w:rsidP="00351720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З</w:t>
      </w:r>
      <w:r w:rsidR="00D97364" w:rsidRPr="00877271">
        <w:rPr>
          <w:rFonts w:ascii="Times New Roman" w:hAnsi="Times New Roman" w:cs="Times New Roman"/>
        </w:rPr>
        <w:t>аключать с ресурсоснабжающими организациями договор</w:t>
      </w:r>
      <w:r w:rsidR="007861A2">
        <w:rPr>
          <w:rFonts w:ascii="Times New Roman" w:hAnsi="Times New Roman" w:cs="Times New Roman"/>
        </w:rPr>
        <w:t>ы</w:t>
      </w:r>
      <w:r w:rsidR="00D97364" w:rsidRPr="00877271">
        <w:rPr>
          <w:rFonts w:ascii="Times New Roman" w:hAnsi="Times New Roman" w:cs="Times New Roman"/>
        </w:rPr>
        <w:t xml:space="preserve"> о приобретении коммунальных р</w:t>
      </w:r>
      <w:r w:rsidR="00D97364" w:rsidRPr="00877271">
        <w:rPr>
          <w:rFonts w:ascii="Times New Roman" w:hAnsi="Times New Roman" w:cs="Times New Roman"/>
        </w:rPr>
        <w:t>е</w:t>
      </w:r>
      <w:r w:rsidR="00D97364" w:rsidRPr="00877271">
        <w:rPr>
          <w:rFonts w:ascii="Times New Roman" w:hAnsi="Times New Roman" w:cs="Times New Roman"/>
        </w:rPr>
        <w:t>сурсов, используемых при предоставлении коммунальных услуг Собственникам.</w:t>
      </w:r>
    </w:p>
    <w:p w:rsidR="00A1081E" w:rsidRPr="00877271" w:rsidRDefault="00351720" w:rsidP="00FB2155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Е</w:t>
      </w:r>
      <w:r w:rsidR="00A1081E" w:rsidRPr="00877271">
        <w:rPr>
          <w:sz w:val="20"/>
          <w:szCs w:val="20"/>
          <w:lang w:val="ru-RU"/>
        </w:rPr>
        <w:t>жемесячно в период с 2</w:t>
      </w:r>
      <w:r w:rsidR="00E40A04">
        <w:rPr>
          <w:sz w:val="20"/>
          <w:szCs w:val="20"/>
          <w:lang w:val="ru-RU"/>
        </w:rPr>
        <w:t>0</w:t>
      </w:r>
      <w:r w:rsidR="00A1081E" w:rsidRPr="00877271">
        <w:rPr>
          <w:sz w:val="20"/>
          <w:szCs w:val="20"/>
          <w:lang w:val="ru-RU"/>
        </w:rPr>
        <w:t xml:space="preserve"> по 25 число каждого месяца снимать показания </w:t>
      </w:r>
      <w:r w:rsidR="00F60958" w:rsidRPr="00877271">
        <w:rPr>
          <w:sz w:val="20"/>
          <w:szCs w:val="20"/>
          <w:lang w:val="ru-RU"/>
        </w:rPr>
        <w:t xml:space="preserve">индивидуальных приборов учета </w:t>
      </w:r>
      <w:r w:rsidR="00A1081E" w:rsidRPr="00877271">
        <w:rPr>
          <w:sz w:val="20"/>
          <w:szCs w:val="20"/>
          <w:lang w:val="ru-RU"/>
        </w:rPr>
        <w:t>потребленной Собственником электроэнергии</w:t>
      </w:r>
      <w:r w:rsidR="00F60958" w:rsidRPr="00877271">
        <w:rPr>
          <w:sz w:val="20"/>
          <w:szCs w:val="20"/>
          <w:lang w:val="ru-RU"/>
        </w:rPr>
        <w:t>, заносить полученные показания в журнал учета показаний указанных приборов учета и использовать их при расчете размера платы за коммунальные услуги</w:t>
      </w:r>
      <w:proofErr w:type="gramStart"/>
      <w:r w:rsidR="00F60958" w:rsidRPr="00877271">
        <w:rPr>
          <w:sz w:val="20"/>
          <w:szCs w:val="20"/>
          <w:lang w:val="ru-RU"/>
        </w:rPr>
        <w:t xml:space="preserve"> .</w:t>
      </w:r>
      <w:proofErr w:type="gramEnd"/>
    </w:p>
    <w:p w:rsidR="005D69BB" w:rsidRPr="00877271" w:rsidRDefault="00351720" w:rsidP="00FB2155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</w:t>
      </w:r>
      <w:r w:rsidR="005D69BB" w:rsidRPr="00877271">
        <w:rPr>
          <w:sz w:val="20"/>
          <w:szCs w:val="20"/>
          <w:lang w:val="ru-RU"/>
        </w:rPr>
        <w:t>ринимать от Собственников показания квартирных приборов учета воды</w:t>
      </w:r>
      <w:r w:rsidR="00F60958" w:rsidRPr="00877271">
        <w:rPr>
          <w:sz w:val="20"/>
          <w:szCs w:val="20"/>
          <w:lang w:val="ru-RU"/>
        </w:rPr>
        <w:t xml:space="preserve"> через почтовый ящик ТСЖ на первом этаже дома</w:t>
      </w:r>
      <w:r w:rsidR="005D69BB" w:rsidRPr="00877271">
        <w:rPr>
          <w:sz w:val="20"/>
          <w:szCs w:val="20"/>
          <w:lang w:val="ru-RU"/>
        </w:rPr>
        <w:t xml:space="preserve">, </w:t>
      </w:r>
      <w:r w:rsidR="00F60958" w:rsidRPr="00877271">
        <w:rPr>
          <w:sz w:val="20"/>
          <w:szCs w:val="20"/>
          <w:lang w:val="ru-RU"/>
        </w:rPr>
        <w:t>а также</w:t>
      </w:r>
      <w:r w:rsidR="005D69BB" w:rsidRPr="00877271">
        <w:rPr>
          <w:sz w:val="20"/>
          <w:szCs w:val="20"/>
          <w:lang w:val="ru-RU"/>
        </w:rPr>
        <w:t xml:space="preserve">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</w:t>
      </w:r>
      <w:r w:rsidR="00F60958" w:rsidRPr="00877271">
        <w:rPr>
          <w:sz w:val="20"/>
          <w:szCs w:val="20"/>
          <w:lang w:val="ru-RU"/>
        </w:rPr>
        <w:t xml:space="preserve"> за тот расчетный период, за который были сняты показания в случае их предоставления до 2</w:t>
      </w:r>
      <w:r w:rsidR="00B71448">
        <w:rPr>
          <w:sz w:val="20"/>
          <w:szCs w:val="20"/>
          <w:lang w:val="ru-RU"/>
        </w:rPr>
        <w:t>6</w:t>
      </w:r>
      <w:r w:rsidR="00F60958" w:rsidRPr="00877271">
        <w:rPr>
          <w:sz w:val="20"/>
          <w:szCs w:val="20"/>
          <w:lang w:val="ru-RU"/>
        </w:rPr>
        <w:t xml:space="preserve"> числа текущего месяца. Если показания предоставлены после 2</w:t>
      </w:r>
      <w:r w:rsidR="00B71448">
        <w:rPr>
          <w:sz w:val="20"/>
          <w:szCs w:val="20"/>
          <w:lang w:val="ru-RU"/>
        </w:rPr>
        <w:t>6</w:t>
      </w:r>
      <w:r w:rsidR="00F60958" w:rsidRPr="00877271">
        <w:rPr>
          <w:sz w:val="20"/>
          <w:szCs w:val="20"/>
          <w:lang w:val="ru-RU"/>
        </w:rPr>
        <w:t xml:space="preserve"> числа – они используются для начисления платы за следующий месяц.</w:t>
      </w:r>
    </w:p>
    <w:p w:rsidR="00FB2155" w:rsidRPr="00877271" w:rsidRDefault="00351720" w:rsidP="00FB2155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Е</w:t>
      </w:r>
      <w:r w:rsidR="00A1081E" w:rsidRPr="00877271">
        <w:rPr>
          <w:sz w:val="20"/>
          <w:szCs w:val="20"/>
          <w:lang w:val="ru-RU"/>
        </w:rPr>
        <w:t xml:space="preserve">жегодно в срок с 1 </w:t>
      </w:r>
      <w:r w:rsidR="0022526D" w:rsidRPr="00877271">
        <w:rPr>
          <w:sz w:val="20"/>
          <w:szCs w:val="20"/>
          <w:lang w:val="ru-RU"/>
        </w:rPr>
        <w:t xml:space="preserve">сентября </w:t>
      </w:r>
      <w:r w:rsidR="00A1081E" w:rsidRPr="00877271">
        <w:rPr>
          <w:sz w:val="20"/>
          <w:szCs w:val="20"/>
          <w:lang w:val="ru-RU"/>
        </w:rPr>
        <w:t>по 3</w:t>
      </w:r>
      <w:r w:rsidR="0022526D" w:rsidRPr="00877271">
        <w:rPr>
          <w:sz w:val="20"/>
          <w:szCs w:val="20"/>
          <w:lang w:val="ru-RU"/>
        </w:rPr>
        <w:t>0</w:t>
      </w:r>
      <w:r w:rsidR="00A1081E" w:rsidRPr="00877271">
        <w:rPr>
          <w:sz w:val="20"/>
          <w:szCs w:val="20"/>
          <w:lang w:val="ru-RU"/>
        </w:rPr>
        <w:t xml:space="preserve"> </w:t>
      </w:r>
      <w:r w:rsidR="0022526D" w:rsidRPr="00877271">
        <w:rPr>
          <w:sz w:val="20"/>
          <w:szCs w:val="20"/>
          <w:lang w:val="ru-RU"/>
        </w:rPr>
        <w:t>ноября</w:t>
      </w:r>
      <w:r w:rsidR="00A1081E" w:rsidRPr="00877271">
        <w:rPr>
          <w:sz w:val="20"/>
          <w:szCs w:val="20"/>
          <w:lang w:val="ru-RU"/>
        </w:rPr>
        <w:t xml:space="preserve"> </w:t>
      </w:r>
      <w:r w:rsidR="00FB2155" w:rsidRPr="00877271">
        <w:rPr>
          <w:sz w:val="20"/>
          <w:szCs w:val="20"/>
          <w:lang w:val="ru-RU"/>
        </w:rPr>
        <w:t>проводить проверки на</w:t>
      </w:r>
      <w:r w:rsidR="00B71448">
        <w:rPr>
          <w:sz w:val="20"/>
          <w:szCs w:val="20"/>
          <w:lang w:val="ru-RU"/>
        </w:rPr>
        <w:t>л</w:t>
      </w:r>
      <w:r w:rsidR="00FB2155" w:rsidRPr="00877271">
        <w:rPr>
          <w:sz w:val="20"/>
          <w:szCs w:val="20"/>
          <w:lang w:val="ru-RU"/>
        </w:rPr>
        <w:t xml:space="preserve">ичия или отсутствия </w:t>
      </w:r>
      <w:r w:rsidR="00151096">
        <w:rPr>
          <w:sz w:val="20"/>
          <w:szCs w:val="20"/>
          <w:lang w:val="ru-RU"/>
        </w:rPr>
        <w:t xml:space="preserve">поверенных </w:t>
      </w:r>
      <w:r w:rsidR="00FB2155" w:rsidRPr="00877271">
        <w:rPr>
          <w:sz w:val="20"/>
          <w:szCs w:val="20"/>
          <w:lang w:val="ru-RU"/>
        </w:rPr>
        <w:t>квартирных приборов учета</w:t>
      </w:r>
      <w:r w:rsidR="00A1081E" w:rsidRPr="00877271">
        <w:rPr>
          <w:sz w:val="20"/>
          <w:szCs w:val="20"/>
          <w:lang w:val="ru-RU"/>
        </w:rPr>
        <w:t xml:space="preserve"> потребления воды</w:t>
      </w:r>
      <w:r w:rsidR="00FB2155" w:rsidRPr="00877271">
        <w:rPr>
          <w:sz w:val="20"/>
          <w:szCs w:val="20"/>
          <w:lang w:val="ru-RU"/>
        </w:rPr>
        <w:t xml:space="preserve">, распределителей и их технического состояния, достоверности предоставленных </w:t>
      </w:r>
      <w:r w:rsidR="00E2468B">
        <w:rPr>
          <w:sz w:val="20"/>
          <w:szCs w:val="20"/>
          <w:lang w:val="ru-RU"/>
        </w:rPr>
        <w:t>Собственником</w:t>
      </w:r>
      <w:r w:rsidR="00FB2155" w:rsidRPr="00877271">
        <w:rPr>
          <w:sz w:val="20"/>
          <w:szCs w:val="20"/>
          <w:lang w:val="ru-RU"/>
        </w:rPr>
        <w:t xml:space="preserve"> сведений о показаниях таких приборов учета и распределителей в следующем порядке</w:t>
      </w:r>
      <w:r w:rsidR="00A1081E" w:rsidRPr="00877271">
        <w:rPr>
          <w:sz w:val="20"/>
          <w:szCs w:val="20"/>
          <w:lang w:val="ru-RU"/>
        </w:rPr>
        <w:t>: путем осмотра приборов с уведомлением через почтовый ящик собственника за 7 дней до проведения проверки.</w:t>
      </w:r>
    </w:p>
    <w:p w:rsidR="00814524" w:rsidRPr="00877271" w:rsidRDefault="00814524" w:rsidP="00FB2155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При непредставлении Собственником показаний квартирного прибора учета воды более 3 месяцев подряд </w:t>
      </w:r>
      <w:r w:rsidR="005D69BB" w:rsidRPr="00877271">
        <w:rPr>
          <w:sz w:val="20"/>
          <w:szCs w:val="20"/>
          <w:lang w:val="ru-RU"/>
        </w:rPr>
        <w:t>ТСЖ</w:t>
      </w:r>
      <w:r w:rsidRPr="00877271">
        <w:rPr>
          <w:sz w:val="20"/>
          <w:szCs w:val="20"/>
          <w:lang w:val="ru-RU"/>
        </w:rPr>
        <w:t xml:space="preserve"> не позднее 15 дней со дня истечения указанного 3-месячного срока обязан</w:t>
      </w:r>
      <w:r w:rsidR="005D69BB" w:rsidRPr="00877271">
        <w:rPr>
          <w:sz w:val="20"/>
          <w:szCs w:val="20"/>
          <w:lang w:val="ru-RU"/>
        </w:rPr>
        <w:t>о</w:t>
      </w:r>
      <w:r w:rsidRPr="00877271">
        <w:rPr>
          <w:sz w:val="20"/>
          <w:szCs w:val="20"/>
          <w:lang w:val="ru-RU"/>
        </w:rPr>
        <w:t xml:space="preserve"> провести указанную в пункте </w:t>
      </w:r>
      <w:r w:rsidR="00B71448">
        <w:rPr>
          <w:sz w:val="20"/>
          <w:szCs w:val="20"/>
          <w:lang w:val="ru-RU"/>
        </w:rPr>
        <w:t>3.</w:t>
      </w:r>
      <w:r w:rsidRPr="00877271">
        <w:rPr>
          <w:sz w:val="20"/>
          <w:szCs w:val="20"/>
          <w:lang w:val="ru-RU"/>
        </w:rPr>
        <w:t>2.</w:t>
      </w:r>
      <w:r w:rsidR="00E40A04">
        <w:rPr>
          <w:sz w:val="20"/>
          <w:szCs w:val="20"/>
          <w:lang w:val="ru-RU"/>
        </w:rPr>
        <w:t>5</w:t>
      </w:r>
      <w:r w:rsidR="00B71448">
        <w:rPr>
          <w:sz w:val="20"/>
          <w:szCs w:val="20"/>
          <w:lang w:val="ru-RU"/>
        </w:rPr>
        <w:t>.</w:t>
      </w:r>
      <w:r w:rsidRPr="00877271">
        <w:rPr>
          <w:sz w:val="20"/>
          <w:szCs w:val="20"/>
          <w:lang w:val="ru-RU"/>
        </w:rPr>
        <w:t xml:space="preserve"> настоящего Договора проверку</w:t>
      </w:r>
      <w:r w:rsidR="00755D50">
        <w:rPr>
          <w:sz w:val="20"/>
          <w:szCs w:val="20"/>
          <w:lang w:val="ru-RU"/>
        </w:rPr>
        <w:t>,</w:t>
      </w:r>
      <w:r w:rsidRPr="00877271">
        <w:rPr>
          <w:sz w:val="20"/>
          <w:szCs w:val="20"/>
          <w:lang w:val="ru-RU"/>
        </w:rPr>
        <w:t xml:space="preserve"> снять показания прибора учет</w:t>
      </w:r>
      <w:r w:rsidR="00755D50">
        <w:rPr>
          <w:sz w:val="20"/>
          <w:szCs w:val="20"/>
          <w:lang w:val="ru-RU"/>
        </w:rPr>
        <w:t>а и на их основании начислить плату за потребленный ресурс</w:t>
      </w:r>
    </w:p>
    <w:p w:rsidR="005D69BB" w:rsidRPr="00877271" w:rsidRDefault="00351720" w:rsidP="00FB2155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</w:t>
      </w:r>
      <w:r w:rsidR="005D69BB" w:rsidRPr="00877271">
        <w:rPr>
          <w:sz w:val="20"/>
          <w:szCs w:val="20"/>
          <w:lang w:val="ru-RU"/>
        </w:rPr>
        <w:t>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</w:t>
      </w:r>
      <w:r w:rsidR="00E2468B">
        <w:rPr>
          <w:sz w:val="20"/>
          <w:szCs w:val="20"/>
          <w:lang w:val="ru-RU"/>
        </w:rPr>
        <w:t>;</w:t>
      </w:r>
      <w:r w:rsidR="005D69BB" w:rsidRPr="00877271">
        <w:rPr>
          <w:sz w:val="20"/>
          <w:szCs w:val="20"/>
          <w:lang w:val="ru-RU"/>
        </w:rPr>
        <w:t xml:space="preserve"> </w:t>
      </w:r>
    </w:p>
    <w:p w:rsidR="005D69BB" w:rsidRPr="00877271" w:rsidRDefault="00351720" w:rsidP="00FB2155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Пр</w:t>
      </w:r>
      <w:r w:rsidR="005D69BB" w:rsidRPr="00877271">
        <w:rPr>
          <w:sz w:val="20"/>
          <w:szCs w:val="20"/>
          <w:lang w:val="ru-RU"/>
        </w:rPr>
        <w:t>оизводить непосредственно при обращении Собственника проверку правильности исчисления предъявленного Собственнику к уплате размера платы за</w:t>
      </w:r>
      <w:r w:rsidR="00B71448">
        <w:rPr>
          <w:sz w:val="20"/>
          <w:szCs w:val="20"/>
          <w:lang w:val="ru-RU"/>
        </w:rPr>
        <w:t xml:space="preserve"> содержание и ремонт</w:t>
      </w:r>
      <w:r w:rsidR="005D69BB" w:rsidRPr="00877271">
        <w:rPr>
          <w:sz w:val="20"/>
          <w:szCs w:val="20"/>
          <w:lang w:val="ru-RU"/>
        </w:rPr>
        <w:t xml:space="preserve"> коммунальные услуги, </w:t>
      </w:r>
      <w:r w:rsidR="00B71448">
        <w:rPr>
          <w:sz w:val="20"/>
          <w:szCs w:val="20"/>
          <w:lang w:val="ru-RU"/>
        </w:rPr>
        <w:t xml:space="preserve">членских и целевых взносов, </w:t>
      </w:r>
      <w:r w:rsidR="005D69BB" w:rsidRPr="00877271">
        <w:rPr>
          <w:sz w:val="20"/>
          <w:szCs w:val="20"/>
          <w:lang w:val="ru-RU"/>
        </w:rPr>
        <w:t>задолженности или переплаты Собственника за коммунальные услуги, правильности начисления Собственнику неустоек (штрафов, пеней) и немедленно по результатам проверки выдавать Собственнику документы, содержащие правильно начисленные платежи. Выдаваемые Собственнику документы по его просьбе должны быть заверены подписью главного бухгалтера ТСЖ или председателя правления и печатью ТСЖ.</w:t>
      </w:r>
    </w:p>
    <w:p w:rsidR="00F60958" w:rsidRPr="00877271" w:rsidRDefault="00351720" w:rsidP="00814524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</w:t>
      </w:r>
      <w:r w:rsidR="00F60958" w:rsidRPr="00877271">
        <w:rPr>
          <w:sz w:val="20"/>
          <w:szCs w:val="20"/>
          <w:lang w:val="ru-RU"/>
        </w:rPr>
        <w:t>ринимать сообщения Собственников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Собственника.</w:t>
      </w:r>
    </w:p>
    <w:p w:rsidR="00814524" w:rsidRPr="00877271" w:rsidRDefault="00814524" w:rsidP="00814524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При обнаружении ТСЖ факта предоставления коммунальных услуг ненадлежащего качества и (или) с перерывами, превышающими установленную продолжительность (далее - нарушение качества коммунальных услуг) всем или части </w:t>
      </w:r>
      <w:r w:rsidR="00E2468B">
        <w:rPr>
          <w:sz w:val="20"/>
          <w:szCs w:val="20"/>
          <w:lang w:val="ru-RU"/>
        </w:rPr>
        <w:t>Собственников</w:t>
      </w:r>
      <w:r w:rsidRPr="00877271">
        <w:rPr>
          <w:sz w:val="20"/>
          <w:szCs w:val="20"/>
          <w:lang w:val="ru-RU"/>
        </w:rPr>
        <w:t xml:space="preserve"> в связи с нарушениями (авариями), возникшими в работе внутридомовых инженерных систем и (или) централизованных сетей инженерно-технологического обеспечения, ТСЖ обязано зарегистрировать в электронном и (или) бумажном журнале регистрации таких фактов дату, время начала и причины нарушения качества коммунальных услуг (если они известны ТСЖ). Если ТСЖ такие причины неизвестны, то оно обязано незамедлительно принять меры к их выяснению.</w:t>
      </w:r>
    </w:p>
    <w:p w:rsidR="00D97364" w:rsidRPr="00877271" w:rsidRDefault="00351720" w:rsidP="00F60958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lastRenderedPageBreak/>
        <w:t>В</w:t>
      </w:r>
      <w:r w:rsidR="00D97364" w:rsidRPr="00877271">
        <w:rPr>
          <w:sz w:val="20"/>
          <w:szCs w:val="20"/>
          <w:lang w:val="ru-RU"/>
        </w:rPr>
        <w:t>ести учет жалоб (заявлений, обращений, треб</w:t>
      </w:r>
      <w:r w:rsidR="00F60958" w:rsidRPr="00877271">
        <w:rPr>
          <w:sz w:val="20"/>
          <w:szCs w:val="20"/>
          <w:lang w:val="ru-RU"/>
        </w:rPr>
        <w:t>ований и претензий) Собственников</w:t>
      </w:r>
      <w:r w:rsidR="00D97364" w:rsidRPr="00877271">
        <w:rPr>
          <w:sz w:val="20"/>
          <w:szCs w:val="20"/>
          <w:lang w:val="ru-RU"/>
        </w:rPr>
        <w:t xml:space="preserve">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</w:t>
      </w:r>
      <w:r w:rsidR="00F60958" w:rsidRPr="00877271">
        <w:rPr>
          <w:sz w:val="20"/>
          <w:szCs w:val="20"/>
          <w:lang w:val="ru-RU"/>
        </w:rPr>
        <w:t>правлять Собственнику</w:t>
      </w:r>
      <w:r w:rsidR="00D97364" w:rsidRPr="00877271">
        <w:rPr>
          <w:sz w:val="20"/>
          <w:szCs w:val="20"/>
          <w:lang w:val="ru-RU"/>
        </w:rPr>
        <w:t xml:space="preserve"> ответ о ее удовлетворении либо об отказе в удовлетворении с указанием при</w:t>
      </w:r>
      <w:r w:rsidR="00F60958" w:rsidRPr="00877271">
        <w:rPr>
          <w:sz w:val="20"/>
          <w:szCs w:val="20"/>
          <w:lang w:val="ru-RU"/>
        </w:rPr>
        <w:t>чин отказа.</w:t>
      </w:r>
    </w:p>
    <w:p w:rsidR="00D97364" w:rsidRPr="00877271" w:rsidRDefault="00351720" w:rsidP="00FD1E2C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Ин</w:t>
      </w:r>
      <w:r w:rsidR="00D97364" w:rsidRPr="00877271">
        <w:rPr>
          <w:sz w:val="20"/>
          <w:szCs w:val="20"/>
          <w:lang w:val="ru-RU"/>
        </w:rPr>
        <w:t xml:space="preserve">формировать </w:t>
      </w:r>
      <w:r w:rsidR="00FD1E2C" w:rsidRPr="00877271">
        <w:rPr>
          <w:sz w:val="20"/>
          <w:szCs w:val="20"/>
          <w:lang w:val="ru-RU"/>
        </w:rPr>
        <w:t>Собственников</w:t>
      </w:r>
      <w:r w:rsidR="00D97364" w:rsidRPr="00877271">
        <w:rPr>
          <w:sz w:val="20"/>
          <w:szCs w:val="20"/>
          <w:lang w:val="ru-RU"/>
        </w:rPr>
        <w:t xml:space="preserve"> о дате начала проведения планового перерыва в предоставлении коммунальных услуг не позднее чем за 10 рабочих дней до начала перерыва</w:t>
      </w:r>
      <w:r w:rsidR="00FD1E2C" w:rsidRPr="00877271">
        <w:rPr>
          <w:sz w:val="20"/>
          <w:szCs w:val="20"/>
          <w:lang w:val="ru-RU"/>
        </w:rPr>
        <w:t xml:space="preserve"> путем размещения соответствующей информации на доске объявлений на первом этаже Дома.</w:t>
      </w:r>
    </w:p>
    <w:p w:rsidR="00D97364" w:rsidRPr="00877271" w:rsidRDefault="00FD1E2C" w:rsidP="00FD1E2C">
      <w:pPr>
        <w:numPr>
          <w:ilvl w:val="2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В случае необходимости провести плановые работы внутри занимаемого Собственником помещения ТСЖ обязано </w:t>
      </w:r>
      <w:r w:rsidR="00D97364" w:rsidRPr="00877271">
        <w:rPr>
          <w:sz w:val="20"/>
          <w:szCs w:val="20"/>
          <w:lang w:val="ru-RU"/>
        </w:rPr>
        <w:t xml:space="preserve">согласовать с </w:t>
      </w:r>
      <w:r w:rsidRPr="00877271">
        <w:rPr>
          <w:sz w:val="20"/>
          <w:szCs w:val="20"/>
          <w:lang w:val="ru-RU"/>
        </w:rPr>
        <w:t>Собственником</w:t>
      </w:r>
      <w:r w:rsidR="00D97364" w:rsidRPr="00877271">
        <w:rPr>
          <w:sz w:val="20"/>
          <w:szCs w:val="20"/>
          <w:lang w:val="ru-RU"/>
        </w:rPr>
        <w:t xml:space="preserve">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работ, в котором указать:</w:t>
      </w:r>
    </w:p>
    <w:p w:rsidR="00D97364" w:rsidRPr="00877271" w:rsidRDefault="00D97364" w:rsidP="00FD1E2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дату и время проведения работ, вид работ и продолжительность их проведения;</w:t>
      </w:r>
    </w:p>
    <w:p w:rsidR="00D97364" w:rsidRPr="00877271" w:rsidRDefault="00D97364" w:rsidP="00FD1E2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 xml:space="preserve">номер телефона, по которому </w:t>
      </w:r>
      <w:r w:rsidR="00FD1E2C" w:rsidRPr="00877271">
        <w:rPr>
          <w:rFonts w:ascii="Times New Roman" w:hAnsi="Times New Roman" w:cs="Times New Roman"/>
        </w:rPr>
        <w:t>Собственник</w:t>
      </w:r>
      <w:r w:rsidRPr="00877271">
        <w:rPr>
          <w:rFonts w:ascii="Times New Roman" w:hAnsi="Times New Roman" w:cs="Times New Roman"/>
        </w:rPr>
        <w:t xml:space="preserve"> вправе согласовать иную дату и время проведения р</w:t>
      </w:r>
      <w:r w:rsidRPr="00877271">
        <w:rPr>
          <w:rFonts w:ascii="Times New Roman" w:hAnsi="Times New Roman" w:cs="Times New Roman"/>
        </w:rPr>
        <w:t>а</w:t>
      </w:r>
      <w:r w:rsidRPr="00877271">
        <w:rPr>
          <w:rFonts w:ascii="Times New Roman" w:hAnsi="Times New Roman" w:cs="Times New Roman"/>
        </w:rPr>
        <w:t>бот, но не позднее 5 рабочих дней со дня получения уведомления;</w:t>
      </w:r>
    </w:p>
    <w:p w:rsidR="00D97364" w:rsidRPr="00877271" w:rsidRDefault="00D97364" w:rsidP="00FD1E2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должность, фамилию, имя и отчество лица, отв</w:t>
      </w:r>
      <w:r w:rsidR="00FD1E2C" w:rsidRPr="00877271">
        <w:rPr>
          <w:rFonts w:ascii="Times New Roman" w:hAnsi="Times New Roman" w:cs="Times New Roman"/>
        </w:rPr>
        <w:t>етственного за проведение работ.</w:t>
      </w:r>
    </w:p>
    <w:p w:rsidR="00D97364" w:rsidRPr="00877271" w:rsidRDefault="00351720" w:rsidP="00D97364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П</w:t>
      </w:r>
      <w:r w:rsidR="00D97364" w:rsidRPr="00877271">
        <w:rPr>
          <w:rFonts w:ascii="Times New Roman" w:hAnsi="Times New Roman" w:cs="Times New Roman"/>
        </w:rPr>
        <w:t>редостав</w:t>
      </w:r>
      <w:r w:rsidR="000C0D83" w:rsidRPr="00877271">
        <w:rPr>
          <w:rFonts w:ascii="Times New Roman" w:hAnsi="Times New Roman" w:cs="Times New Roman"/>
        </w:rPr>
        <w:t>ит</w:t>
      </w:r>
      <w:r w:rsidR="00D97364" w:rsidRPr="00877271">
        <w:rPr>
          <w:rFonts w:ascii="Times New Roman" w:hAnsi="Times New Roman" w:cs="Times New Roman"/>
        </w:rPr>
        <w:t xml:space="preserve">ь </w:t>
      </w:r>
      <w:r w:rsidR="000C0D83" w:rsidRPr="00877271">
        <w:rPr>
          <w:rFonts w:ascii="Times New Roman" w:hAnsi="Times New Roman" w:cs="Times New Roman"/>
        </w:rPr>
        <w:t>Собственнику</w:t>
      </w:r>
      <w:r w:rsidR="00D97364" w:rsidRPr="00877271">
        <w:rPr>
          <w:rFonts w:ascii="Times New Roman" w:hAnsi="Times New Roman" w:cs="Times New Roman"/>
        </w:rPr>
        <w:t xml:space="preserve"> в течение 3 рабочих дней со дня получения от него заявления письменную информацию за запрашиваемые </w:t>
      </w:r>
      <w:r w:rsidR="000C0D83" w:rsidRPr="00877271">
        <w:rPr>
          <w:rFonts w:ascii="Times New Roman" w:hAnsi="Times New Roman" w:cs="Times New Roman"/>
        </w:rPr>
        <w:t>Собственником</w:t>
      </w:r>
      <w:r w:rsidR="00D97364" w:rsidRPr="00877271">
        <w:rPr>
          <w:rFonts w:ascii="Times New Roman" w:hAnsi="Times New Roman" w:cs="Times New Roman"/>
        </w:rPr>
        <w:t xml:space="preserve"> расчетные периоды о помесячных объемах (количестве) потребленных коммунальных ресурсов по показаниям коллективных (общ</w:t>
      </w:r>
      <w:r w:rsidR="00D97364" w:rsidRPr="00877271">
        <w:rPr>
          <w:rFonts w:ascii="Times New Roman" w:hAnsi="Times New Roman" w:cs="Times New Roman"/>
        </w:rPr>
        <w:t>е</w:t>
      </w:r>
      <w:r w:rsidR="00D97364" w:rsidRPr="00877271">
        <w:rPr>
          <w:rFonts w:ascii="Times New Roman" w:hAnsi="Times New Roman" w:cs="Times New Roman"/>
        </w:rPr>
        <w:t>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</w:t>
      </w:r>
      <w:r w:rsidR="00D97364" w:rsidRPr="00877271">
        <w:rPr>
          <w:rFonts w:ascii="Times New Roman" w:hAnsi="Times New Roman" w:cs="Times New Roman"/>
        </w:rPr>
        <w:t>о</w:t>
      </w:r>
      <w:r w:rsidR="00D97364" w:rsidRPr="00877271">
        <w:rPr>
          <w:rFonts w:ascii="Times New Roman" w:hAnsi="Times New Roman" w:cs="Times New Roman"/>
        </w:rPr>
        <w:t>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</w:t>
      </w:r>
      <w:r w:rsidR="00D97364" w:rsidRPr="00877271">
        <w:rPr>
          <w:rFonts w:ascii="Times New Roman" w:hAnsi="Times New Roman" w:cs="Times New Roman"/>
        </w:rPr>
        <w:t>в</w:t>
      </w:r>
      <w:r w:rsidR="00D97364" w:rsidRPr="00877271">
        <w:rPr>
          <w:rFonts w:ascii="Times New Roman" w:hAnsi="Times New Roman" w:cs="Times New Roman"/>
        </w:rPr>
        <w:t>ленных на общедомовые нуж</w:t>
      </w:r>
      <w:r w:rsidR="000C0D83" w:rsidRPr="00877271">
        <w:rPr>
          <w:rFonts w:ascii="Times New Roman" w:hAnsi="Times New Roman" w:cs="Times New Roman"/>
        </w:rPr>
        <w:t>ды.</w:t>
      </w:r>
    </w:p>
    <w:p w:rsidR="00D97364" w:rsidRDefault="00351720" w:rsidP="00D97364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О</w:t>
      </w:r>
      <w:r w:rsidR="00D97364" w:rsidRPr="00877271">
        <w:rPr>
          <w:rFonts w:ascii="Times New Roman" w:hAnsi="Times New Roman" w:cs="Times New Roman"/>
        </w:rPr>
        <w:t>беспечить установку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</w:t>
      </w:r>
      <w:r w:rsidR="00D97364" w:rsidRPr="00877271">
        <w:rPr>
          <w:rFonts w:ascii="Times New Roman" w:hAnsi="Times New Roman" w:cs="Times New Roman"/>
        </w:rPr>
        <w:t>т</w:t>
      </w:r>
      <w:r w:rsidR="00D97364" w:rsidRPr="00877271">
        <w:rPr>
          <w:rFonts w:ascii="Times New Roman" w:hAnsi="Times New Roman" w:cs="Times New Roman"/>
        </w:rPr>
        <w:t>ва измерений, в том числе по показателям точности измерений, не позднее 3 месяцев со дня пр</w:t>
      </w:r>
      <w:r w:rsidR="00D97364" w:rsidRPr="00877271">
        <w:rPr>
          <w:rFonts w:ascii="Times New Roman" w:hAnsi="Times New Roman" w:cs="Times New Roman"/>
        </w:rPr>
        <w:t>и</w:t>
      </w:r>
      <w:r w:rsidR="00D97364" w:rsidRPr="00877271">
        <w:rPr>
          <w:rFonts w:ascii="Times New Roman" w:hAnsi="Times New Roman" w:cs="Times New Roman"/>
        </w:rPr>
        <w:t>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и ремонт жилого помещения, если иной срок не установлен таким решением</w:t>
      </w:r>
      <w:r w:rsidRPr="00877271">
        <w:rPr>
          <w:rFonts w:ascii="Times New Roman" w:hAnsi="Times New Roman" w:cs="Times New Roman"/>
        </w:rPr>
        <w:t>.</w:t>
      </w:r>
    </w:p>
    <w:p w:rsidR="000E7555" w:rsidRPr="000E7555" w:rsidRDefault="000E7555" w:rsidP="000E7555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0E7555">
        <w:rPr>
          <w:rFonts w:ascii="Times New Roman" w:hAnsi="Times New Roman" w:cs="Times New Roman"/>
        </w:rPr>
        <w:t xml:space="preserve">Выполнять по заявке Собственника дополнительные </w:t>
      </w:r>
      <w:r w:rsidRPr="000E7555">
        <w:rPr>
          <w:rFonts w:ascii="Times New Roman" w:hAnsi="Times New Roman" w:cs="Times New Roman"/>
          <w:color w:val="000000"/>
        </w:rPr>
        <w:t>работы по содержанию и текущему ремо</w:t>
      </w:r>
      <w:r w:rsidRPr="000E7555">
        <w:rPr>
          <w:rFonts w:ascii="Times New Roman" w:hAnsi="Times New Roman" w:cs="Times New Roman"/>
          <w:color w:val="000000"/>
        </w:rPr>
        <w:t>н</w:t>
      </w:r>
      <w:r w:rsidRPr="000E7555">
        <w:rPr>
          <w:rFonts w:ascii="Times New Roman" w:hAnsi="Times New Roman" w:cs="Times New Roman"/>
          <w:color w:val="000000"/>
        </w:rPr>
        <w:t>ту жилых помещений и внутриквартирного оборудования, не относящегося к общему имуществу собственников многоквартирного дома за плату, предусмотренную Приложением 4 к настоящему Договору.</w:t>
      </w:r>
      <w:r w:rsidR="00D530FC">
        <w:rPr>
          <w:rFonts w:ascii="Times New Roman" w:hAnsi="Times New Roman" w:cs="Times New Roman"/>
          <w:color w:val="000000"/>
        </w:rPr>
        <w:t xml:space="preserve"> </w:t>
      </w:r>
    </w:p>
    <w:p w:rsidR="00D530FC" w:rsidRPr="00D530FC" w:rsidRDefault="00D530FC" w:rsidP="00D530FC">
      <w:pPr>
        <w:pStyle w:val="ConsPlusNormal"/>
        <w:ind w:left="122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выполнеие работ принимаются службой консьержей, комендантом, главным ин</w:t>
      </w:r>
      <w:r w:rsidR="00E40A04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енером ТСЖ.</w:t>
      </w:r>
    </w:p>
    <w:p w:rsidR="000E7555" w:rsidRPr="000E7555" w:rsidRDefault="000E7555" w:rsidP="00D530FC">
      <w:pPr>
        <w:pStyle w:val="ConsPlusNormal"/>
        <w:ind w:left="127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Качество выполняемых </w:t>
      </w:r>
      <w:r w:rsidR="00D530FC">
        <w:rPr>
          <w:rFonts w:ascii="Times New Roman" w:hAnsi="Times New Roman" w:cs="Times New Roman"/>
          <w:color w:val="000000"/>
        </w:rPr>
        <w:t xml:space="preserve">ТСЖ </w:t>
      </w:r>
      <w:r>
        <w:rPr>
          <w:rFonts w:ascii="Times New Roman" w:hAnsi="Times New Roman" w:cs="Times New Roman"/>
          <w:color w:val="000000"/>
        </w:rPr>
        <w:t>дополнительных работ должно соответствовать обычно предъя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ляемым требованиям к качеству таких работ.</w:t>
      </w:r>
    </w:p>
    <w:p w:rsidR="000E7555" w:rsidRDefault="000E7555" w:rsidP="00D530FC">
      <w:pPr>
        <w:pStyle w:val="ConsPlusNormal"/>
        <w:ind w:left="127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Срок выполнения работ – 3 рабочих дня с момента извещения Собственником ТСЖ об оплате р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бот согласно заявке</w:t>
      </w:r>
      <w:r w:rsidR="00D530FC">
        <w:rPr>
          <w:rFonts w:ascii="Times New Roman" w:hAnsi="Times New Roman" w:cs="Times New Roman"/>
          <w:color w:val="000000"/>
        </w:rPr>
        <w:t>, если иное не предусмотрено дополнительным соглашением между Собс</w:t>
      </w:r>
      <w:r w:rsidR="00D530FC">
        <w:rPr>
          <w:rFonts w:ascii="Times New Roman" w:hAnsi="Times New Roman" w:cs="Times New Roman"/>
          <w:color w:val="000000"/>
        </w:rPr>
        <w:t>т</w:t>
      </w:r>
      <w:r w:rsidR="00D530FC">
        <w:rPr>
          <w:rFonts w:ascii="Times New Roman" w:hAnsi="Times New Roman" w:cs="Times New Roman"/>
          <w:color w:val="000000"/>
        </w:rPr>
        <w:t>венником и ТСЖ.</w:t>
      </w:r>
    </w:p>
    <w:p w:rsidR="007E4AB4" w:rsidRPr="007E4AB4" w:rsidRDefault="00D13AF3" w:rsidP="00D13AF3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Принимать меры для обеспечения общедового пропускного режима, предусмотренного регл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ментом, </w:t>
      </w:r>
      <w:r w:rsidR="007E4AB4">
        <w:rPr>
          <w:rFonts w:ascii="Times New Roman" w:hAnsi="Times New Roman" w:cs="Times New Roman"/>
          <w:color w:val="000000"/>
        </w:rPr>
        <w:t>в том числе:</w:t>
      </w:r>
    </w:p>
    <w:p w:rsidR="007E4AB4" w:rsidRPr="007E4AB4" w:rsidRDefault="007E4AB4" w:rsidP="007E4AB4">
      <w:pPr>
        <w:pStyle w:val="ConsPlusNormal"/>
        <w:numPr>
          <w:ilvl w:val="2"/>
          <w:numId w:val="8"/>
        </w:numPr>
        <w:tabs>
          <w:tab w:val="clear" w:pos="2160"/>
        </w:tabs>
        <w:ind w:left="156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заключать договоры со специализированными организациями;</w:t>
      </w:r>
    </w:p>
    <w:p w:rsidR="007E4AB4" w:rsidRDefault="007E4AB4" w:rsidP="007E4AB4">
      <w:pPr>
        <w:pStyle w:val="ConsPlusNormal"/>
        <w:numPr>
          <w:ilvl w:val="0"/>
          <w:numId w:val="8"/>
        </w:numPr>
        <w:ind w:left="156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контролированить выполнение специализированными организациями заключенных догов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ров; </w:t>
      </w:r>
    </w:p>
    <w:p w:rsidR="00D13AF3" w:rsidRPr="000E7555" w:rsidRDefault="007E4AB4" w:rsidP="007E4AB4">
      <w:pPr>
        <w:pStyle w:val="ConsPlusNormal"/>
        <w:numPr>
          <w:ilvl w:val="0"/>
          <w:numId w:val="8"/>
        </w:numPr>
        <w:ind w:left="156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осуществлять начисление и сбор платы за обеспечение </w:t>
      </w:r>
      <w:proofErr w:type="spellStart"/>
      <w:r>
        <w:rPr>
          <w:rFonts w:ascii="Times New Roman" w:hAnsi="Times New Roman" w:cs="Times New Roman"/>
          <w:color w:val="000000"/>
        </w:rPr>
        <w:t>общедового</w:t>
      </w:r>
      <w:proofErr w:type="spellEnd"/>
      <w:r>
        <w:rPr>
          <w:rFonts w:ascii="Times New Roman" w:hAnsi="Times New Roman" w:cs="Times New Roman"/>
          <w:color w:val="000000"/>
        </w:rPr>
        <w:t xml:space="preserve"> пропускного режима</w:t>
      </w:r>
      <w:r w:rsidR="00CF655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(о</w:t>
      </w:r>
      <w:r>
        <w:rPr>
          <w:rFonts w:ascii="Times New Roman" w:hAnsi="Times New Roman" w:cs="Times New Roman"/>
          <w:color w:val="000000"/>
        </w:rPr>
        <w:t>х</w:t>
      </w:r>
      <w:r>
        <w:rPr>
          <w:rFonts w:ascii="Times New Roman" w:hAnsi="Times New Roman" w:cs="Times New Roman"/>
          <w:color w:val="000000"/>
        </w:rPr>
        <w:t>рану) с Собственников.</w:t>
      </w:r>
    </w:p>
    <w:p w:rsidR="00D97364" w:rsidRPr="00877271" w:rsidRDefault="00351720" w:rsidP="00D97364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Не</w:t>
      </w:r>
      <w:r w:rsidR="00D97364" w:rsidRPr="00877271">
        <w:rPr>
          <w:rFonts w:ascii="Times New Roman" w:hAnsi="Times New Roman" w:cs="Times New Roman"/>
        </w:rPr>
        <w:t>сти иные обязанности, предусмотренные жилищным законодательством Российской Федер</w:t>
      </w:r>
      <w:r w:rsidR="00D97364" w:rsidRPr="00877271">
        <w:rPr>
          <w:rFonts w:ascii="Times New Roman" w:hAnsi="Times New Roman" w:cs="Times New Roman"/>
        </w:rPr>
        <w:t>а</w:t>
      </w:r>
      <w:r w:rsidR="00D97364" w:rsidRPr="00877271">
        <w:rPr>
          <w:rFonts w:ascii="Times New Roman" w:hAnsi="Times New Roman" w:cs="Times New Roman"/>
        </w:rPr>
        <w:t>ции</w:t>
      </w:r>
      <w:r w:rsidRPr="00877271">
        <w:rPr>
          <w:rFonts w:ascii="Times New Roman" w:hAnsi="Times New Roman" w:cs="Times New Roman"/>
        </w:rPr>
        <w:t>.</w:t>
      </w:r>
    </w:p>
    <w:p w:rsidR="00D97364" w:rsidRPr="005A6260" w:rsidRDefault="00C61E0A" w:rsidP="00C61E0A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5A6260">
        <w:rPr>
          <w:rFonts w:ascii="Times New Roman" w:hAnsi="Times New Roman" w:cs="Times New Roman"/>
          <w:b/>
        </w:rPr>
        <w:t>Права ТСЖ</w:t>
      </w:r>
      <w:r w:rsidR="00D97364" w:rsidRPr="005A6260">
        <w:rPr>
          <w:rFonts w:ascii="Times New Roman" w:hAnsi="Times New Roman" w:cs="Times New Roman"/>
          <w:b/>
        </w:rPr>
        <w:t>:</w:t>
      </w:r>
    </w:p>
    <w:p w:rsidR="00C61E0A" w:rsidRPr="00877271" w:rsidRDefault="00C61E0A" w:rsidP="00C61E0A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Самостоятельно определять направления деятельности для достижения целей Договора</w:t>
      </w:r>
      <w:r w:rsidR="000F1953">
        <w:rPr>
          <w:sz w:val="20"/>
          <w:szCs w:val="20"/>
          <w:lang w:val="ru-RU"/>
        </w:rPr>
        <w:t>;</w:t>
      </w:r>
    </w:p>
    <w:p w:rsidR="00C61E0A" w:rsidRPr="00877271" w:rsidRDefault="00C61E0A" w:rsidP="00C61E0A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Организовывать проведение общего собрания собственников помещений и общего собрания членов ТСЖ для решения вопросов, отнесенных к их компетенции</w:t>
      </w:r>
      <w:r w:rsidR="000F1953">
        <w:rPr>
          <w:sz w:val="20"/>
          <w:szCs w:val="20"/>
          <w:lang w:val="ru-RU"/>
        </w:rPr>
        <w:t>;</w:t>
      </w:r>
    </w:p>
    <w:p w:rsidR="00C61E0A" w:rsidRPr="00877271" w:rsidRDefault="00C61E0A" w:rsidP="00C61E0A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Заключать договоры с исполнителями работ</w:t>
      </w:r>
      <w:r w:rsidR="000F1953">
        <w:rPr>
          <w:sz w:val="20"/>
          <w:szCs w:val="20"/>
          <w:lang w:val="ru-RU"/>
        </w:rPr>
        <w:t>;</w:t>
      </w:r>
    </w:p>
    <w:p w:rsidR="00D97364" w:rsidRPr="00877271" w:rsidRDefault="00C61E0A" w:rsidP="00C61E0A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Тре</w:t>
      </w:r>
      <w:r w:rsidR="00D97364" w:rsidRPr="00877271">
        <w:rPr>
          <w:sz w:val="20"/>
          <w:szCs w:val="20"/>
          <w:lang w:val="ru-RU"/>
        </w:rPr>
        <w:t xml:space="preserve">бовать внесения платы за </w:t>
      </w:r>
      <w:r w:rsidR="00475155" w:rsidRPr="00877271">
        <w:rPr>
          <w:sz w:val="20"/>
          <w:szCs w:val="20"/>
          <w:lang w:val="ru-RU"/>
        </w:rPr>
        <w:t xml:space="preserve">содержание и ремонт помещений, </w:t>
      </w:r>
      <w:r w:rsidR="00D97364" w:rsidRPr="00877271">
        <w:rPr>
          <w:sz w:val="20"/>
          <w:szCs w:val="20"/>
          <w:lang w:val="ru-RU"/>
        </w:rPr>
        <w:t xml:space="preserve">коммунальные услуги, а </w:t>
      </w:r>
      <w:r w:rsidRPr="00877271">
        <w:rPr>
          <w:sz w:val="20"/>
          <w:szCs w:val="20"/>
          <w:lang w:val="ru-RU"/>
        </w:rPr>
        <w:t xml:space="preserve">также </w:t>
      </w:r>
      <w:r w:rsidR="00D97364" w:rsidRPr="00877271">
        <w:rPr>
          <w:sz w:val="20"/>
          <w:szCs w:val="20"/>
          <w:lang w:val="ru-RU"/>
        </w:rPr>
        <w:t>уплаты неустоек (штра</w:t>
      </w:r>
      <w:r w:rsidRPr="00877271">
        <w:rPr>
          <w:sz w:val="20"/>
          <w:szCs w:val="20"/>
          <w:lang w:val="ru-RU"/>
        </w:rPr>
        <w:t>фов, пеней)</w:t>
      </w:r>
      <w:r w:rsidR="000F1953">
        <w:rPr>
          <w:sz w:val="20"/>
          <w:szCs w:val="20"/>
          <w:lang w:val="ru-RU"/>
        </w:rPr>
        <w:t>;</w:t>
      </w:r>
    </w:p>
    <w:p w:rsidR="00D97364" w:rsidRPr="00877271" w:rsidRDefault="00C61E0A" w:rsidP="00C61E0A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Тре</w:t>
      </w:r>
      <w:r w:rsidR="00D97364" w:rsidRPr="00877271">
        <w:rPr>
          <w:sz w:val="20"/>
          <w:szCs w:val="20"/>
          <w:lang w:val="ru-RU"/>
        </w:rPr>
        <w:t xml:space="preserve">бовать допуска в заранее согласованное с </w:t>
      </w:r>
      <w:r w:rsidRPr="00877271">
        <w:rPr>
          <w:sz w:val="20"/>
          <w:szCs w:val="20"/>
          <w:lang w:val="ru-RU"/>
        </w:rPr>
        <w:t>Собственником</w:t>
      </w:r>
      <w:r w:rsidR="00D97364" w:rsidRPr="00877271">
        <w:rPr>
          <w:sz w:val="20"/>
          <w:szCs w:val="20"/>
          <w:lang w:val="ru-RU"/>
        </w:rPr>
        <w:t xml:space="preserve"> время, но не чаще 1 раза в 3 месяца, в занимаемое </w:t>
      </w:r>
      <w:r w:rsidRPr="00877271">
        <w:rPr>
          <w:sz w:val="20"/>
          <w:szCs w:val="20"/>
          <w:lang w:val="ru-RU"/>
        </w:rPr>
        <w:t>Собственником</w:t>
      </w:r>
      <w:r w:rsidR="00D97364" w:rsidRPr="00877271">
        <w:rPr>
          <w:sz w:val="20"/>
          <w:szCs w:val="20"/>
          <w:lang w:val="ru-RU"/>
        </w:rPr>
        <w:t xml:space="preserve"> жилое или нежилое помещение представителей </w:t>
      </w:r>
      <w:r w:rsidRPr="00877271">
        <w:rPr>
          <w:sz w:val="20"/>
          <w:szCs w:val="20"/>
          <w:lang w:val="ru-RU"/>
        </w:rPr>
        <w:t>ТСЖ</w:t>
      </w:r>
      <w:r w:rsidR="00D97364" w:rsidRPr="00877271">
        <w:rPr>
          <w:sz w:val="20"/>
          <w:szCs w:val="20"/>
          <w:lang w:val="ru-RU"/>
        </w:rPr>
        <w:t xml:space="preserve"> (в том числе </w:t>
      </w:r>
      <w:r w:rsidR="00D97364" w:rsidRPr="00877271">
        <w:rPr>
          <w:sz w:val="20"/>
          <w:szCs w:val="20"/>
          <w:lang w:val="ru-RU"/>
        </w:rPr>
        <w:lastRenderedPageBreak/>
        <w:t xml:space="preserve">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</w:t>
      </w:r>
      <w:r w:rsidRPr="00877271">
        <w:rPr>
          <w:sz w:val="20"/>
          <w:szCs w:val="20"/>
          <w:lang w:val="ru-RU"/>
        </w:rPr>
        <w:t xml:space="preserve">оказания услуг по содержанию и ремонту, </w:t>
      </w:r>
      <w:r w:rsidR="00D97364" w:rsidRPr="00877271">
        <w:rPr>
          <w:sz w:val="20"/>
          <w:szCs w:val="20"/>
          <w:lang w:val="ru-RU"/>
        </w:rPr>
        <w:t>предоставления коммунальных услуг - по мере необходимости, а для ли</w:t>
      </w:r>
      <w:r w:rsidRPr="00877271">
        <w:rPr>
          <w:sz w:val="20"/>
          <w:szCs w:val="20"/>
          <w:lang w:val="ru-RU"/>
        </w:rPr>
        <w:t>квидации аварий - в любое время</w:t>
      </w:r>
      <w:r w:rsidR="000F1953">
        <w:rPr>
          <w:sz w:val="20"/>
          <w:szCs w:val="20"/>
          <w:lang w:val="ru-RU"/>
        </w:rPr>
        <w:t>;</w:t>
      </w:r>
    </w:p>
    <w:p w:rsidR="00D97364" w:rsidRPr="00877271" w:rsidRDefault="0046732C" w:rsidP="0046732C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Осу</w:t>
      </w:r>
      <w:r w:rsidR="00D97364" w:rsidRPr="00877271">
        <w:rPr>
          <w:sz w:val="20"/>
          <w:szCs w:val="20"/>
          <w:lang w:val="ru-RU"/>
        </w:rPr>
        <w:t xml:space="preserve">ществлять не чаще 1 раза в 3 месяца проверку </w:t>
      </w:r>
      <w:r w:rsidRPr="00877271">
        <w:rPr>
          <w:sz w:val="20"/>
          <w:szCs w:val="20"/>
          <w:lang w:val="ru-RU"/>
        </w:rPr>
        <w:t>правильности снятия Собственником</w:t>
      </w:r>
      <w:r w:rsidR="00D97364" w:rsidRPr="00877271">
        <w:rPr>
          <w:sz w:val="20"/>
          <w:szCs w:val="20"/>
          <w:lang w:val="ru-RU"/>
        </w:rPr>
        <w:t xml:space="preserve"> показаний </w:t>
      </w:r>
      <w:r w:rsidRPr="00877271">
        <w:rPr>
          <w:sz w:val="20"/>
          <w:szCs w:val="20"/>
          <w:lang w:val="ru-RU"/>
        </w:rPr>
        <w:t>к</w:t>
      </w:r>
      <w:r w:rsidR="00D97364" w:rsidRPr="00877271">
        <w:rPr>
          <w:sz w:val="20"/>
          <w:szCs w:val="20"/>
          <w:lang w:val="ru-RU"/>
        </w:rPr>
        <w:t>вартирных приборов учета (распределителей), проверку состояния таких приборов учета</w:t>
      </w:r>
      <w:r w:rsidRPr="00877271">
        <w:rPr>
          <w:sz w:val="20"/>
          <w:szCs w:val="20"/>
          <w:lang w:val="ru-RU"/>
        </w:rPr>
        <w:t xml:space="preserve">. </w:t>
      </w:r>
      <w:r w:rsidRPr="00877271">
        <w:rPr>
          <w:sz w:val="20"/>
          <w:szCs w:val="20"/>
          <w:lang w:val="ru-RU" w:eastAsia="ru-RU"/>
        </w:rPr>
        <w:t>В случае несоответствия данных, предоставленных Собственником, проводить</w:t>
      </w:r>
      <w:r w:rsidRPr="00877271">
        <w:rPr>
          <w:sz w:val="20"/>
          <w:szCs w:val="20"/>
          <w:lang w:eastAsia="ru-RU"/>
        </w:rPr>
        <w:t> </w:t>
      </w:r>
      <w:r w:rsidRPr="00877271">
        <w:rPr>
          <w:sz w:val="20"/>
          <w:szCs w:val="20"/>
          <w:lang w:val="ru-RU" w:eastAsia="ru-RU"/>
        </w:rPr>
        <w:t xml:space="preserve"> перерасчет</w:t>
      </w:r>
      <w:r w:rsidRPr="00877271">
        <w:rPr>
          <w:sz w:val="20"/>
          <w:szCs w:val="20"/>
          <w:lang w:eastAsia="ru-RU"/>
        </w:rPr>
        <w:t> </w:t>
      </w:r>
      <w:r w:rsidRPr="00877271">
        <w:rPr>
          <w:sz w:val="20"/>
          <w:szCs w:val="20"/>
          <w:lang w:val="ru-RU" w:eastAsia="ru-RU"/>
        </w:rPr>
        <w:t xml:space="preserve"> размера оплаты предоставленных услуг на основании фактических показаний приборов учета</w:t>
      </w:r>
      <w:r w:rsidR="00E457CC">
        <w:rPr>
          <w:sz w:val="20"/>
          <w:szCs w:val="20"/>
          <w:lang w:val="ru-RU" w:eastAsia="ru-RU"/>
        </w:rPr>
        <w:t>. В случае обнаружения неисправности прибора учета, либо истечения срока его эксплуатации, осуществлять перерасчет размера оплаты предоставленных услуг по Правилам предоставления коммунальных услуг.</w:t>
      </w:r>
    </w:p>
    <w:p w:rsidR="00D97364" w:rsidRDefault="0046732C" w:rsidP="0046732C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При</w:t>
      </w:r>
      <w:r w:rsidR="00D97364" w:rsidRPr="00877271">
        <w:rPr>
          <w:sz w:val="20"/>
          <w:szCs w:val="20"/>
          <w:lang w:val="ru-RU"/>
        </w:rPr>
        <w:t xml:space="preserve">останавливать или ограничивать в порядке, установленном </w:t>
      </w:r>
      <w:r w:rsidRPr="00877271">
        <w:rPr>
          <w:sz w:val="20"/>
          <w:szCs w:val="20"/>
          <w:lang w:val="ru-RU"/>
        </w:rPr>
        <w:t>Правилами</w:t>
      </w:r>
      <w:r w:rsidR="000F1953">
        <w:rPr>
          <w:sz w:val="20"/>
          <w:szCs w:val="20"/>
          <w:lang w:val="ru-RU"/>
        </w:rPr>
        <w:t xml:space="preserve"> </w:t>
      </w:r>
      <w:r w:rsidRPr="00877271">
        <w:rPr>
          <w:sz w:val="20"/>
          <w:szCs w:val="20"/>
          <w:lang w:val="ru-RU"/>
        </w:rPr>
        <w:t>предоставления коммунальных услу</w:t>
      </w:r>
      <w:r w:rsidR="000F1953">
        <w:rPr>
          <w:sz w:val="20"/>
          <w:szCs w:val="20"/>
          <w:lang w:val="ru-RU"/>
        </w:rPr>
        <w:t xml:space="preserve">г, </w:t>
      </w:r>
      <w:r w:rsidRPr="00877271">
        <w:rPr>
          <w:sz w:val="20"/>
          <w:szCs w:val="20"/>
          <w:lang w:val="ru-RU"/>
        </w:rPr>
        <w:t xml:space="preserve"> </w:t>
      </w:r>
      <w:r w:rsidR="00D97364" w:rsidRPr="00877271">
        <w:rPr>
          <w:sz w:val="20"/>
          <w:szCs w:val="20"/>
          <w:lang w:val="ru-RU"/>
        </w:rPr>
        <w:t>подач</w:t>
      </w:r>
      <w:r w:rsidR="000F1953">
        <w:rPr>
          <w:sz w:val="20"/>
          <w:szCs w:val="20"/>
          <w:lang w:val="ru-RU"/>
        </w:rPr>
        <w:t>у</w:t>
      </w:r>
      <w:r w:rsidR="00D97364" w:rsidRPr="00877271">
        <w:rPr>
          <w:sz w:val="20"/>
          <w:szCs w:val="20"/>
          <w:lang w:val="ru-RU"/>
        </w:rPr>
        <w:t xml:space="preserve"> </w:t>
      </w:r>
      <w:r w:rsidRPr="00877271">
        <w:rPr>
          <w:sz w:val="20"/>
          <w:szCs w:val="20"/>
          <w:lang w:val="ru-RU"/>
        </w:rPr>
        <w:t>Собственнику коммунальных ресурсов.</w:t>
      </w:r>
    </w:p>
    <w:p w:rsidR="00E457CC" w:rsidRPr="00D17EB0" w:rsidRDefault="00E457CC" w:rsidP="006041C8">
      <w:pPr>
        <w:pStyle w:val="ConsPlusNormal"/>
        <w:ind w:left="127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ТСЖ</w:t>
      </w:r>
      <w:r w:rsidRPr="00D17EB0">
        <w:rPr>
          <w:rFonts w:ascii="Times New Roman" w:hAnsi="Times New Roman" w:cs="Times New Roman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 w:cs="Times New Roman"/>
        </w:rPr>
        <w:t>Собственника</w:t>
      </w:r>
      <w:r w:rsidRPr="00D17EB0">
        <w:rPr>
          <w:rFonts w:ascii="Times New Roman" w:hAnsi="Times New Roman" w:cs="Times New Roman"/>
        </w:rPr>
        <w:t>, в случае:</w:t>
      </w:r>
    </w:p>
    <w:p w:rsidR="00E457CC" w:rsidRPr="00D17EB0" w:rsidRDefault="00E457CC" w:rsidP="006041C8">
      <w:pPr>
        <w:pStyle w:val="ConsPlusNormal"/>
        <w:ind w:left="1276" w:firstLine="0"/>
        <w:jc w:val="both"/>
        <w:rPr>
          <w:rFonts w:ascii="Times New Roman" w:hAnsi="Times New Roman" w:cs="Times New Roman"/>
        </w:rPr>
      </w:pPr>
      <w:r w:rsidRPr="00D17EB0">
        <w:rPr>
          <w:rFonts w:ascii="Times New Roman" w:hAnsi="Times New Roman" w:cs="Times New Roman"/>
        </w:rPr>
        <w:t xml:space="preserve">а) неполной оплаты </w:t>
      </w:r>
      <w:r>
        <w:rPr>
          <w:rFonts w:ascii="Times New Roman" w:hAnsi="Times New Roman" w:cs="Times New Roman"/>
        </w:rPr>
        <w:t>Собственником</w:t>
      </w:r>
      <w:r w:rsidRPr="00D17EB0">
        <w:rPr>
          <w:rFonts w:ascii="Times New Roman" w:hAnsi="Times New Roman" w:cs="Times New Roman"/>
        </w:rPr>
        <w:t xml:space="preserve"> коммунальной услуги - через 30 дней после письменного предупреждения (уведомления);</w:t>
      </w:r>
    </w:p>
    <w:p w:rsidR="00E457CC" w:rsidRPr="00D17EB0" w:rsidRDefault="00E457CC" w:rsidP="006041C8">
      <w:pPr>
        <w:pStyle w:val="ConsPlusNormal"/>
        <w:ind w:left="1276" w:firstLine="0"/>
        <w:jc w:val="both"/>
        <w:rPr>
          <w:rFonts w:ascii="Times New Roman" w:hAnsi="Times New Roman" w:cs="Times New Roman"/>
        </w:rPr>
      </w:pPr>
      <w:bookmarkStart w:id="0" w:name="Par555"/>
      <w:bookmarkEnd w:id="0"/>
      <w:r w:rsidRPr="00D17EB0">
        <w:rPr>
          <w:rFonts w:ascii="Times New Roman" w:hAnsi="Times New Roman" w:cs="Times New Roman"/>
        </w:rPr>
        <w:t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</w:t>
      </w:r>
      <w:r w:rsidRPr="00D17EB0">
        <w:rPr>
          <w:rFonts w:ascii="Times New Roman" w:hAnsi="Times New Roman" w:cs="Times New Roman"/>
        </w:rPr>
        <w:t>я</w:t>
      </w:r>
      <w:r w:rsidRPr="00D17EB0">
        <w:rPr>
          <w:rFonts w:ascii="Times New Roman" w:hAnsi="Times New Roman" w:cs="Times New Roman"/>
        </w:rPr>
        <w:t>щихся к общему имуществу собственников помещений в многоквартирном доме - через 10 раб</w:t>
      </w:r>
      <w:r w:rsidRPr="00D17EB0">
        <w:rPr>
          <w:rFonts w:ascii="Times New Roman" w:hAnsi="Times New Roman" w:cs="Times New Roman"/>
        </w:rPr>
        <w:t>о</w:t>
      </w:r>
      <w:r w:rsidRPr="00D17EB0">
        <w:rPr>
          <w:rFonts w:ascii="Times New Roman" w:hAnsi="Times New Roman" w:cs="Times New Roman"/>
        </w:rPr>
        <w:t>чих дней после письменного предупреждения (уведомления).</w:t>
      </w:r>
    </w:p>
    <w:p w:rsidR="00E457CC" w:rsidRPr="00877271" w:rsidRDefault="00E457CC" w:rsidP="006041C8">
      <w:pPr>
        <w:pStyle w:val="ConsPlusNormal"/>
        <w:ind w:left="1276" w:firstLine="0"/>
        <w:jc w:val="both"/>
      </w:pPr>
      <w:r w:rsidRPr="00D17EB0">
        <w:rPr>
          <w:rFonts w:ascii="Times New Roman" w:hAnsi="Times New Roman" w:cs="Times New Roman"/>
        </w:rPr>
        <w:t xml:space="preserve">Под неполной оплатой </w:t>
      </w:r>
      <w:r>
        <w:rPr>
          <w:rFonts w:ascii="Times New Roman" w:hAnsi="Times New Roman" w:cs="Times New Roman"/>
        </w:rPr>
        <w:t>Собственником</w:t>
      </w:r>
      <w:r w:rsidRPr="00D17EB0">
        <w:rPr>
          <w:rFonts w:ascii="Times New Roman" w:hAnsi="Times New Roman" w:cs="Times New Roman"/>
        </w:rPr>
        <w:t xml:space="preserve"> коммунальной услуги понимается наличие у </w:t>
      </w:r>
      <w:r>
        <w:rPr>
          <w:rFonts w:ascii="Times New Roman" w:hAnsi="Times New Roman" w:cs="Times New Roman"/>
        </w:rPr>
        <w:t>Собственн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ка </w:t>
      </w:r>
      <w:r w:rsidRPr="00D17EB0">
        <w:rPr>
          <w:rFonts w:ascii="Times New Roman" w:hAnsi="Times New Roman" w:cs="Times New Roman"/>
        </w:rPr>
        <w:t>задолженности по оплате 1 коммунальной услуги в размере, превышающем сумму 3 месячных размеров платы за коммунальную услугу, исчисленных исходя из норматива потребления комм</w:t>
      </w:r>
      <w:r w:rsidRPr="00D17EB0">
        <w:rPr>
          <w:rFonts w:ascii="Times New Roman" w:hAnsi="Times New Roman" w:cs="Times New Roman"/>
        </w:rPr>
        <w:t>у</w:t>
      </w:r>
      <w:r w:rsidRPr="00D17EB0">
        <w:rPr>
          <w:rFonts w:ascii="Times New Roman" w:hAnsi="Times New Roman" w:cs="Times New Roman"/>
        </w:rPr>
        <w:t>нальной услуги независимо от наличия или отсутствия индивидуального или общего (квартирн</w:t>
      </w:r>
      <w:r w:rsidRPr="00D17EB0">
        <w:rPr>
          <w:rFonts w:ascii="Times New Roman" w:hAnsi="Times New Roman" w:cs="Times New Roman"/>
        </w:rPr>
        <w:t>о</w:t>
      </w:r>
      <w:r w:rsidRPr="00D17EB0">
        <w:rPr>
          <w:rFonts w:ascii="Times New Roman" w:hAnsi="Times New Roman" w:cs="Times New Roman"/>
        </w:rPr>
        <w:t xml:space="preserve">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</w:t>
      </w:r>
      <w:r>
        <w:rPr>
          <w:rFonts w:ascii="Times New Roman" w:hAnsi="Times New Roman" w:cs="Times New Roman"/>
        </w:rPr>
        <w:t>Собственником</w:t>
      </w:r>
      <w:r w:rsidRPr="00D17EB0">
        <w:rPr>
          <w:rFonts w:ascii="Times New Roman" w:hAnsi="Times New Roman" w:cs="Times New Roman"/>
        </w:rPr>
        <w:t xml:space="preserve">-должником с </w:t>
      </w:r>
      <w:r>
        <w:rPr>
          <w:rFonts w:ascii="Times New Roman" w:hAnsi="Times New Roman" w:cs="Times New Roman"/>
        </w:rPr>
        <w:t>ТСЖ</w:t>
      </w:r>
      <w:r w:rsidRPr="00D17EB0">
        <w:rPr>
          <w:rFonts w:ascii="Times New Roman" w:hAnsi="Times New Roman" w:cs="Times New Roman"/>
        </w:rPr>
        <w:t xml:space="preserve"> соглашения о погашении задолженности и (или) при нев</w:t>
      </w:r>
      <w:r w:rsidRPr="00D17EB0">
        <w:rPr>
          <w:rFonts w:ascii="Times New Roman" w:hAnsi="Times New Roman" w:cs="Times New Roman"/>
        </w:rPr>
        <w:t>ы</w:t>
      </w:r>
      <w:r w:rsidRPr="00D17EB0">
        <w:rPr>
          <w:rFonts w:ascii="Times New Roman" w:hAnsi="Times New Roman" w:cs="Times New Roman"/>
        </w:rPr>
        <w:t xml:space="preserve">полнении </w:t>
      </w:r>
      <w:r>
        <w:rPr>
          <w:rFonts w:ascii="Times New Roman" w:hAnsi="Times New Roman" w:cs="Times New Roman"/>
        </w:rPr>
        <w:t>Собственником</w:t>
      </w:r>
      <w:r w:rsidRPr="00D17EB0">
        <w:rPr>
          <w:rFonts w:ascii="Times New Roman" w:hAnsi="Times New Roman" w:cs="Times New Roman"/>
        </w:rPr>
        <w:t>-должником условий такого соглашения.</w:t>
      </w:r>
    </w:p>
    <w:p w:rsidR="00D97364" w:rsidRPr="00877271" w:rsidRDefault="0046732C" w:rsidP="0046732C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Прив</w:t>
      </w:r>
      <w:r w:rsidR="00D97364" w:rsidRPr="00877271">
        <w:rPr>
          <w:sz w:val="20"/>
          <w:szCs w:val="20"/>
          <w:lang w:val="ru-RU"/>
        </w:rPr>
        <w:t>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D97364" w:rsidRPr="00877271" w:rsidRDefault="00D97364" w:rsidP="0046732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для снятия показаний индивидуальных, общих (квартирных), коллективных (общедомовых) пр</w:t>
      </w:r>
      <w:r w:rsidRPr="00877271">
        <w:rPr>
          <w:rFonts w:ascii="Times New Roman" w:hAnsi="Times New Roman" w:cs="Times New Roman"/>
        </w:rPr>
        <w:t>и</w:t>
      </w:r>
      <w:r w:rsidRPr="00877271">
        <w:rPr>
          <w:rFonts w:ascii="Times New Roman" w:hAnsi="Times New Roman" w:cs="Times New Roman"/>
        </w:rPr>
        <w:t>боров учета;</w:t>
      </w:r>
    </w:p>
    <w:p w:rsidR="00D97364" w:rsidRPr="00877271" w:rsidRDefault="00D97364" w:rsidP="0046732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 xml:space="preserve">для доставки платежных документов </w:t>
      </w:r>
      <w:r w:rsidR="0046732C" w:rsidRPr="00877271">
        <w:rPr>
          <w:rFonts w:ascii="Times New Roman" w:hAnsi="Times New Roman" w:cs="Times New Roman"/>
        </w:rPr>
        <w:t>Собственникам</w:t>
      </w:r>
      <w:r w:rsidRPr="00877271">
        <w:rPr>
          <w:rFonts w:ascii="Times New Roman" w:hAnsi="Times New Roman" w:cs="Times New Roman"/>
        </w:rPr>
        <w:t>;</w:t>
      </w:r>
    </w:p>
    <w:p w:rsidR="00D97364" w:rsidRPr="00877271" w:rsidRDefault="00D97364" w:rsidP="0046732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 xml:space="preserve">для начисления платы за </w:t>
      </w:r>
      <w:r w:rsidR="0046732C" w:rsidRPr="00877271">
        <w:rPr>
          <w:rFonts w:ascii="Times New Roman" w:hAnsi="Times New Roman" w:cs="Times New Roman"/>
        </w:rPr>
        <w:t xml:space="preserve">содержание, ремонт и </w:t>
      </w:r>
      <w:r w:rsidRPr="00877271">
        <w:rPr>
          <w:rFonts w:ascii="Times New Roman" w:hAnsi="Times New Roman" w:cs="Times New Roman"/>
        </w:rPr>
        <w:t>коммунальные услуги и подготовки доставки пл</w:t>
      </w:r>
      <w:r w:rsidRPr="00877271">
        <w:rPr>
          <w:rFonts w:ascii="Times New Roman" w:hAnsi="Times New Roman" w:cs="Times New Roman"/>
        </w:rPr>
        <w:t>а</w:t>
      </w:r>
      <w:r w:rsidRPr="00877271">
        <w:rPr>
          <w:rFonts w:ascii="Times New Roman" w:hAnsi="Times New Roman" w:cs="Times New Roman"/>
        </w:rPr>
        <w:t xml:space="preserve">тежных документов </w:t>
      </w:r>
      <w:r w:rsidR="0046732C" w:rsidRPr="00877271">
        <w:rPr>
          <w:rFonts w:ascii="Times New Roman" w:hAnsi="Times New Roman" w:cs="Times New Roman"/>
        </w:rPr>
        <w:t>Собственникам</w:t>
      </w:r>
      <w:r w:rsidR="000F1953">
        <w:rPr>
          <w:rFonts w:ascii="Times New Roman" w:hAnsi="Times New Roman" w:cs="Times New Roman"/>
        </w:rPr>
        <w:t>;</w:t>
      </w:r>
    </w:p>
    <w:p w:rsidR="0046732C" w:rsidRPr="00877271" w:rsidRDefault="0046732C" w:rsidP="0046732C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 xml:space="preserve"> Требовать возмещения убытков в случае невыполнения Собственником своих обязательств по н</w:t>
      </w:r>
      <w:r w:rsidRPr="00877271">
        <w:rPr>
          <w:rFonts w:ascii="Times New Roman" w:hAnsi="Times New Roman" w:cs="Times New Roman"/>
        </w:rPr>
        <w:t>а</w:t>
      </w:r>
      <w:r w:rsidRPr="00877271">
        <w:rPr>
          <w:rFonts w:ascii="Times New Roman" w:hAnsi="Times New Roman" w:cs="Times New Roman"/>
        </w:rPr>
        <w:t xml:space="preserve">стоящему Договору </w:t>
      </w:r>
    </w:p>
    <w:p w:rsidR="00D97364" w:rsidRPr="00877271" w:rsidRDefault="0046732C" w:rsidP="0046732C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О</w:t>
      </w:r>
      <w:r w:rsidR="00D97364" w:rsidRPr="00877271">
        <w:rPr>
          <w:rFonts w:ascii="Times New Roman" w:hAnsi="Times New Roman" w:cs="Times New Roman"/>
        </w:rPr>
        <w:t>существлять иные права, предусмотренные жилищным законодательством Российской Фед</w:t>
      </w:r>
      <w:r w:rsidR="00D97364" w:rsidRPr="00877271">
        <w:rPr>
          <w:rFonts w:ascii="Times New Roman" w:hAnsi="Times New Roman" w:cs="Times New Roman"/>
        </w:rPr>
        <w:t>е</w:t>
      </w:r>
      <w:r w:rsidRPr="00877271">
        <w:rPr>
          <w:rFonts w:ascii="Times New Roman" w:hAnsi="Times New Roman" w:cs="Times New Roman"/>
        </w:rPr>
        <w:t>рации.</w:t>
      </w:r>
    </w:p>
    <w:p w:rsidR="00475155" w:rsidRPr="005A6260" w:rsidRDefault="00475155" w:rsidP="0047515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5A6260">
        <w:rPr>
          <w:rFonts w:ascii="Times New Roman" w:hAnsi="Times New Roman" w:cs="Times New Roman"/>
          <w:b/>
        </w:rPr>
        <w:t>Права Собственника</w:t>
      </w:r>
      <w:r w:rsidR="005A6260">
        <w:rPr>
          <w:rFonts w:ascii="Times New Roman" w:hAnsi="Times New Roman" w:cs="Times New Roman"/>
          <w:b/>
        </w:rPr>
        <w:t>:</w:t>
      </w:r>
    </w:p>
    <w:p w:rsidR="004E76A7" w:rsidRPr="00877271" w:rsidRDefault="004E76A7" w:rsidP="009C6001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Владеть, пользоваться и в установленных законодательством пределах распоряжаться общим имуществом дома;</w:t>
      </w:r>
    </w:p>
    <w:p w:rsidR="004E76A7" w:rsidRPr="00877271" w:rsidRDefault="004E76A7" w:rsidP="009C6001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Участвовать в общих собраниях собственников жилья, являться членом ТСЖ и в этом случае участвовать с правом голоса</w:t>
      </w:r>
      <w:r w:rsidR="00E457CC">
        <w:rPr>
          <w:sz w:val="20"/>
          <w:szCs w:val="20"/>
          <w:lang w:val="ru-RU"/>
        </w:rPr>
        <w:t>, пропорциональном принадлежащей на праве собственности жилой и нежилой площади,</w:t>
      </w:r>
      <w:r w:rsidRPr="00877271">
        <w:rPr>
          <w:sz w:val="20"/>
          <w:szCs w:val="20"/>
          <w:lang w:val="ru-RU"/>
        </w:rPr>
        <w:t xml:space="preserve"> в общих собраниях членов ТСЖ, вносить предложения по улучшению работы ТСЖ;</w:t>
      </w:r>
    </w:p>
    <w:p w:rsidR="00475155" w:rsidRPr="00877271" w:rsidRDefault="00475155" w:rsidP="009C600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Получать услуги по содержанию и ремонту общедомового имущества, коммунальные услуги в необходимых объемах и надлежащего качества;</w:t>
      </w:r>
    </w:p>
    <w:p w:rsidR="00475155" w:rsidRPr="00877271" w:rsidRDefault="00475155" w:rsidP="009C600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 xml:space="preserve">Получать от ТСЖ сведения о правильности исчисления предъявленного </w:t>
      </w:r>
      <w:r w:rsidR="00E2468B">
        <w:rPr>
          <w:rFonts w:ascii="Times New Roman" w:hAnsi="Times New Roman" w:cs="Times New Roman"/>
        </w:rPr>
        <w:t>Собственнику</w:t>
      </w:r>
      <w:r w:rsidRPr="00877271">
        <w:rPr>
          <w:rFonts w:ascii="Times New Roman" w:hAnsi="Times New Roman" w:cs="Times New Roman"/>
        </w:rPr>
        <w:t xml:space="preserve"> к уплате размера платы за содержание, ремонт, коммунальные услуги, целевых взносов, наличии (отсутс</w:t>
      </w:r>
      <w:r w:rsidRPr="00877271">
        <w:rPr>
          <w:rFonts w:ascii="Times New Roman" w:hAnsi="Times New Roman" w:cs="Times New Roman"/>
        </w:rPr>
        <w:t>т</w:t>
      </w:r>
      <w:r w:rsidRPr="00877271">
        <w:rPr>
          <w:rFonts w:ascii="Times New Roman" w:hAnsi="Times New Roman" w:cs="Times New Roman"/>
        </w:rPr>
        <w:t>вии) задолженности или переплаты Собственника, наличии оснований и правильности начисления ТСЖ Собственнику неустоек (штрафов, пеней);</w:t>
      </w:r>
    </w:p>
    <w:p w:rsidR="00475155" w:rsidRPr="00877271" w:rsidRDefault="00475155" w:rsidP="009C600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Требовать от ТСЖ проведения проверок качества предоставляемых услуг, оформления и предо</w:t>
      </w:r>
      <w:r w:rsidRPr="00877271">
        <w:rPr>
          <w:rFonts w:ascii="Times New Roman" w:hAnsi="Times New Roman" w:cs="Times New Roman"/>
        </w:rPr>
        <w:t>с</w:t>
      </w:r>
      <w:r w:rsidRPr="00877271">
        <w:rPr>
          <w:rFonts w:ascii="Times New Roman" w:hAnsi="Times New Roman" w:cs="Times New Roman"/>
        </w:rPr>
        <w:t>тавления акта проверки, акта об устранении выявленных недостатков;</w:t>
      </w:r>
    </w:p>
    <w:p w:rsidR="004E76A7" w:rsidRPr="00877271" w:rsidRDefault="004E76A7" w:rsidP="009C600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П</w:t>
      </w:r>
      <w:r w:rsidR="00475155" w:rsidRPr="00877271">
        <w:rPr>
          <w:rFonts w:ascii="Times New Roman" w:hAnsi="Times New Roman" w:cs="Times New Roman"/>
        </w:rPr>
        <w:t xml:space="preserve">олучать от </w:t>
      </w:r>
      <w:r w:rsidRPr="00877271">
        <w:rPr>
          <w:rFonts w:ascii="Times New Roman" w:hAnsi="Times New Roman" w:cs="Times New Roman"/>
        </w:rPr>
        <w:t>ТСЖ</w:t>
      </w:r>
      <w:r w:rsidR="00475155" w:rsidRPr="00877271">
        <w:rPr>
          <w:rFonts w:ascii="Times New Roman" w:hAnsi="Times New Roman" w:cs="Times New Roman"/>
        </w:rPr>
        <w:t xml:space="preserve"> информацию, которую он</w:t>
      </w:r>
      <w:r w:rsidRPr="00877271">
        <w:rPr>
          <w:rFonts w:ascii="Times New Roman" w:hAnsi="Times New Roman" w:cs="Times New Roman"/>
        </w:rPr>
        <w:t>о</w:t>
      </w:r>
      <w:r w:rsidR="00475155" w:rsidRPr="00877271">
        <w:rPr>
          <w:rFonts w:ascii="Times New Roman" w:hAnsi="Times New Roman" w:cs="Times New Roman"/>
        </w:rPr>
        <w:t xml:space="preserve"> обязан</w:t>
      </w:r>
      <w:r w:rsidR="00273949">
        <w:rPr>
          <w:rFonts w:ascii="Times New Roman" w:hAnsi="Times New Roman" w:cs="Times New Roman"/>
        </w:rPr>
        <w:t>о</w:t>
      </w:r>
      <w:r w:rsidR="00475155" w:rsidRPr="00877271">
        <w:rPr>
          <w:rFonts w:ascii="Times New Roman" w:hAnsi="Times New Roman" w:cs="Times New Roman"/>
        </w:rPr>
        <w:t xml:space="preserve"> предоставить </w:t>
      </w:r>
      <w:r w:rsidRPr="00877271">
        <w:rPr>
          <w:rFonts w:ascii="Times New Roman" w:hAnsi="Times New Roman" w:cs="Times New Roman"/>
        </w:rPr>
        <w:t>Собственнику</w:t>
      </w:r>
      <w:r w:rsidR="00475155" w:rsidRPr="00877271"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Pr="00877271">
        <w:rPr>
          <w:rFonts w:ascii="Times New Roman" w:hAnsi="Times New Roman" w:cs="Times New Roman"/>
        </w:rPr>
        <w:t>;</w:t>
      </w:r>
    </w:p>
    <w:p w:rsidR="00475155" w:rsidRPr="00877271" w:rsidRDefault="004E76A7" w:rsidP="009C600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Т</w:t>
      </w:r>
      <w:r w:rsidR="00475155" w:rsidRPr="00877271">
        <w:rPr>
          <w:rFonts w:ascii="Times New Roman" w:hAnsi="Times New Roman" w:cs="Times New Roman"/>
        </w:rPr>
        <w:t xml:space="preserve">ребовать в случаях и порядке, которые установлены настоящими Правилами, изменения размера платы за коммунальные услуги при предоставлении коммунальных услуг ненадлежащего качества </w:t>
      </w:r>
      <w:r w:rsidR="00475155" w:rsidRPr="00877271">
        <w:rPr>
          <w:rFonts w:ascii="Times New Roman" w:hAnsi="Times New Roman" w:cs="Times New Roman"/>
        </w:rPr>
        <w:lastRenderedPageBreak/>
        <w:t>и (или) с перерывами, превышающими установленную про</w:t>
      </w:r>
      <w:r w:rsidRPr="00877271">
        <w:rPr>
          <w:rFonts w:ascii="Times New Roman" w:hAnsi="Times New Roman" w:cs="Times New Roman"/>
        </w:rPr>
        <w:t>должительность</w:t>
      </w:r>
      <w:r w:rsidR="00475155" w:rsidRPr="00877271">
        <w:rPr>
          <w:rFonts w:ascii="Times New Roman" w:hAnsi="Times New Roman" w:cs="Times New Roman"/>
        </w:rPr>
        <w:t>;</w:t>
      </w:r>
    </w:p>
    <w:p w:rsidR="00475155" w:rsidRPr="00877271" w:rsidRDefault="004E76A7" w:rsidP="009C600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Т</w:t>
      </w:r>
      <w:r w:rsidR="00475155" w:rsidRPr="00877271">
        <w:rPr>
          <w:rFonts w:ascii="Times New Roman" w:hAnsi="Times New Roman" w:cs="Times New Roman"/>
        </w:rPr>
        <w:t xml:space="preserve">ребовать от представителя </w:t>
      </w:r>
      <w:r w:rsidRPr="00877271">
        <w:rPr>
          <w:rFonts w:ascii="Times New Roman" w:hAnsi="Times New Roman" w:cs="Times New Roman"/>
        </w:rPr>
        <w:t>ТСЖ</w:t>
      </w:r>
      <w:r w:rsidR="00475155" w:rsidRPr="00877271">
        <w:rPr>
          <w:rFonts w:ascii="Times New Roman" w:hAnsi="Times New Roman" w:cs="Times New Roman"/>
        </w:rPr>
        <w:t xml:space="preserve"> предъявления документов, подтверждающих его личность и н</w:t>
      </w:r>
      <w:r w:rsidR="00475155" w:rsidRPr="00877271">
        <w:rPr>
          <w:rFonts w:ascii="Times New Roman" w:hAnsi="Times New Roman" w:cs="Times New Roman"/>
        </w:rPr>
        <w:t>а</w:t>
      </w:r>
      <w:r w:rsidR="00475155" w:rsidRPr="00877271">
        <w:rPr>
          <w:rFonts w:ascii="Times New Roman" w:hAnsi="Times New Roman" w:cs="Times New Roman"/>
        </w:rPr>
        <w:t xml:space="preserve">личие у него полномочий на доступ в жилое или нежилое помещение </w:t>
      </w:r>
      <w:r w:rsidRPr="00877271">
        <w:rPr>
          <w:rFonts w:ascii="Times New Roman" w:hAnsi="Times New Roman" w:cs="Times New Roman"/>
        </w:rPr>
        <w:t>Собственника</w:t>
      </w:r>
      <w:r w:rsidR="00475155" w:rsidRPr="00877271">
        <w:rPr>
          <w:rFonts w:ascii="Times New Roman" w:hAnsi="Times New Roman" w:cs="Times New Roman"/>
        </w:rPr>
        <w:t xml:space="preserve"> для провед</w:t>
      </w:r>
      <w:r w:rsidR="00475155" w:rsidRPr="00877271">
        <w:rPr>
          <w:rFonts w:ascii="Times New Roman" w:hAnsi="Times New Roman" w:cs="Times New Roman"/>
        </w:rPr>
        <w:t>е</w:t>
      </w:r>
      <w:r w:rsidR="00475155" w:rsidRPr="00877271">
        <w:rPr>
          <w:rFonts w:ascii="Times New Roman" w:hAnsi="Times New Roman" w:cs="Times New Roman"/>
        </w:rPr>
        <w:t xml:space="preserve">ния проверок состояния приборов учета, достоверности предоставленных </w:t>
      </w:r>
      <w:r w:rsidRPr="00877271">
        <w:rPr>
          <w:rFonts w:ascii="Times New Roman" w:hAnsi="Times New Roman" w:cs="Times New Roman"/>
        </w:rPr>
        <w:t>Собственником</w:t>
      </w:r>
      <w:r w:rsidR="00475155" w:rsidRPr="00877271">
        <w:rPr>
          <w:rFonts w:ascii="Times New Roman" w:hAnsi="Times New Roman" w:cs="Times New Roman"/>
        </w:rPr>
        <w:t xml:space="preserve"> свед</w:t>
      </w:r>
      <w:r w:rsidR="00475155" w:rsidRPr="00877271">
        <w:rPr>
          <w:rFonts w:ascii="Times New Roman" w:hAnsi="Times New Roman" w:cs="Times New Roman"/>
        </w:rPr>
        <w:t>е</w:t>
      </w:r>
      <w:r w:rsidR="00475155" w:rsidRPr="00877271">
        <w:rPr>
          <w:rFonts w:ascii="Times New Roman" w:hAnsi="Times New Roman" w:cs="Times New Roman"/>
        </w:rPr>
        <w:t>ний о показаниях приборов учета, снятия показаний приборов учета, для осмотра технического и санитарного состояния внутриквартирного оборудования, для выполнения ремонтных работ, ли</w:t>
      </w:r>
      <w:r w:rsidR="00475155" w:rsidRPr="00877271">
        <w:rPr>
          <w:rFonts w:ascii="Times New Roman" w:hAnsi="Times New Roman" w:cs="Times New Roman"/>
        </w:rPr>
        <w:t>к</w:t>
      </w:r>
      <w:r w:rsidR="00475155" w:rsidRPr="00877271">
        <w:rPr>
          <w:rFonts w:ascii="Times New Roman" w:hAnsi="Times New Roman" w:cs="Times New Roman"/>
        </w:rPr>
        <w:t>видации аварии и для совершения иных действий, указанных в настоящ</w:t>
      </w:r>
      <w:r w:rsidRPr="00877271">
        <w:rPr>
          <w:rFonts w:ascii="Times New Roman" w:hAnsi="Times New Roman" w:cs="Times New Roman"/>
        </w:rPr>
        <w:t>ем Д</w:t>
      </w:r>
      <w:r w:rsidR="00475155" w:rsidRPr="00877271">
        <w:rPr>
          <w:rFonts w:ascii="Times New Roman" w:hAnsi="Times New Roman" w:cs="Times New Roman"/>
        </w:rPr>
        <w:t>оговоре</w:t>
      </w:r>
      <w:r w:rsidRPr="00877271">
        <w:rPr>
          <w:rFonts w:ascii="Times New Roman" w:hAnsi="Times New Roman" w:cs="Times New Roman"/>
        </w:rPr>
        <w:t xml:space="preserve"> </w:t>
      </w:r>
      <w:r w:rsidR="00475155" w:rsidRPr="00877271">
        <w:rPr>
          <w:rFonts w:ascii="Times New Roman" w:hAnsi="Times New Roman" w:cs="Times New Roman"/>
        </w:rPr>
        <w:t>(наряд, пр</w:t>
      </w:r>
      <w:r w:rsidR="00475155" w:rsidRPr="00877271">
        <w:rPr>
          <w:rFonts w:ascii="Times New Roman" w:hAnsi="Times New Roman" w:cs="Times New Roman"/>
        </w:rPr>
        <w:t>и</w:t>
      </w:r>
      <w:r w:rsidR="00475155" w:rsidRPr="00877271">
        <w:rPr>
          <w:rFonts w:ascii="Times New Roman" w:hAnsi="Times New Roman" w:cs="Times New Roman"/>
        </w:rPr>
        <w:t xml:space="preserve">каз, задание </w:t>
      </w:r>
      <w:r w:rsidRPr="00877271">
        <w:rPr>
          <w:rFonts w:ascii="Times New Roman" w:hAnsi="Times New Roman" w:cs="Times New Roman"/>
        </w:rPr>
        <w:t>ТСЖ</w:t>
      </w:r>
      <w:r w:rsidR="00475155" w:rsidRPr="00877271">
        <w:rPr>
          <w:rFonts w:ascii="Times New Roman" w:hAnsi="Times New Roman" w:cs="Times New Roman"/>
        </w:rPr>
        <w:t xml:space="preserve"> о направлении такого лица в целях проведения указанной проверки либо иной подобный документ);</w:t>
      </w:r>
    </w:p>
    <w:p w:rsidR="00475155" w:rsidRPr="00877271" w:rsidRDefault="004E76A7" w:rsidP="009C600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П</w:t>
      </w:r>
      <w:r w:rsidR="00475155" w:rsidRPr="00877271">
        <w:rPr>
          <w:rFonts w:ascii="Times New Roman" w:hAnsi="Times New Roman" w:cs="Times New Roman"/>
        </w:rPr>
        <w:t>ринимать решение об установке индивидуального, общего (квартирного) или комнатного приб</w:t>
      </w:r>
      <w:r w:rsidR="00475155" w:rsidRPr="00877271">
        <w:rPr>
          <w:rFonts w:ascii="Times New Roman" w:hAnsi="Times New Roman" w:cs="Times New Roman"/>
        </w:rPr>
        <w:t>о</w:t>
      </w:r>
      <w:r w:rsidR="00475155" w:rsidRPr="00877271">
        <w:rPr>
          <w:rFonts w:ascii="Times New Roman" w:hAnsi="Times New Roman" w:cs="Times New Roman"/>
        </w:rPr>
        <w:t>ра учета, соответствующего требованиям законодательства Российской Федерации об обеспеч</w:t>
      </w:r>
      <w:r w:rsidR="00475155" w:rsidRPr="00877271">
        <w:rPr>
          <w:rFonts w:ascii="Times New Roman" w:hAnsi="Times New Roman" w:cs="Times New Roman"/>
        </w:rPr>
        <w:t>е</w:t>
      </w:r>
      <w:r w:rsidR="00475155" w:rsidRPr="00877271">
        <w:rPr>
          <w:rFonts w:ascii="Times New Roman" w:hAnsi="Times New Roman" w:cs="Times New Roman"/>
        </w:rPr>
        <w:t>нии единства измерений, в том числе прибора учета, функциональные возможности которого п</w:t>
      </w:r>
      <w:r w:rsidR="00475155" w:rsidRPr="00877271">
        <w:rPr>
          <w:rFonts w:ascii="Times New Roman" w:hAnsi="Times New Roman" w:cs="Times New Roman"/>
        </w:rPr>
        <w:t>о</w:t>
      </w:r>
      <w:r w:rsidR="00475155" w:rsidRPr="00877271">
        <w:rPr>
          <w:rFonts w:ascii="Times New Roman" w:hAnsi="Times New Roman" w:cs="Times New Roman"/>
        </w:rPr>
        <w:t>зволяют определять объемы потребленных коммунальных ресурсов дифференцированно по вр</w:t>
      </w:r>
      <w:r w:rsidR="00475155" w:rsidRPr="00877271">
        <w:rPr>
          <w:rFonts w:ascii="Times New Roman" w:hAnsi="Times New Roman" w:cs="Times New Roman"/>
        </w:rPr>
        <w:t>е</w:t>
      </w:r>
      <w:r w:rsidR="00475155" w:rsidRPr="00877271">
        <w:rPr>
          <w:rFonts w:ascii="Times New Roman" w:hAnsi="Times New Roman" w:cs="Times New Roman"/>
        </w:rPr>
        <w:t>мени суток или по иным критериям, отражающим степень использования коммунальных ресу</w:t>
      </w:r>
      <w:r w:rsidR="00475155" w:rsidRPr="00877271">
        <w:rPr>
          <w:rFonts w:ascii="Times New Roman" w:hAnsi="Times New Roman" w:cs="Times New Roman"/>
        </w:rPr>
        <w:t>р</w:t>
      </w:r>
      <w:r w:rsidR="00475155" w:rsidRPr="00877271">
        <w:rPr>
          <w:rFonts w:ascii="Times New Roman" w:hAnsi="Times New Roman" w:cs="Times New Roman"/>
        </w:rPr>
        <w:t>сов, даже если такой индивидуальный или общий (квартирный) прибор учета по функциональным возможностям отличается от коллективного (общедомового) прибора учета, которым оснащен многоквартирный дом, и обращаться за выполнением действий по установке такого прибора учета к лицам, осуществляющим соответствующий вид деятельности;</w:t>
      </w:r>
    </w:p>
    <w:p w:rsidR="00475155" w:rsidRPr="00877271" w:rsidRDefault="004E76A7" w:rsidP="009C600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Т</w:t>
      </w:r>
      <w:r w:rsidR="00475155" w:rsidRPr="00877271">
        <w:rPr>
          <w:rFonts w:ascii="Times New Roman" w:hAnsi="Times New Roman" w:cs="Times New Roman"/>
        </w:rPr>
        <w:t xml:space="preserve">ребовать от </w:t>
      </w:r>
      <w:r w:rsidRPr="00877271">
        <w:rPr>
          <w:rFonts w:ascii="Times New Roman" w:hAnsi="Times New Roman" w:cs="Times New Roman"/>
        </w:rPr>
        <w:t>ТСЖ</w:t>
      </w:r>
      <w:r w:rsidR="00475155" w:rsidRPr="00877271">
        <w:rPr>
          <w:rFonts w:ascii="Times New Roman" w:hAnsi="Times New Roman" w:cs="Times New Roman"/>
        </w:rPr>
        <w:t xml:space="preserve"> совершения действий по вводу в эксплуатацию установленного индивид</w:t>
      </w:r>
      <w:r w:rsidR="00475155" w:rsidRPr="00877271">
        <w:rPr>
          <w:rFonts w:ascii="Times New Roman" w:hAnsi="Times New Roman" w:cs="Times New Roman"/>
        </w:rPr>
        <w:t>у</w:t>
      </w:r>
      <w:r w:rsidR="00475155" w:rsidRPr="00877271">
        <w:rPr>
          <w:rFonts w:ascii="Times New Roman" w:hAnsi="Times New Roman" w:cs="Times New Roman"/>
        </w:rPr>
        <w:t>ального, общего (квартирного) или комнатного прибора учета, соответствующего требованиям з</w:t>
      </w:r>
      <w:r w:rsidR="00475155" w:rsidRPr="00877271">
        <w:rPr>
          <w:rFonts w:ascii="Times New Roman" w:hAnsi="Times New Roman" w:cs="Times New Roman"/>
        </w:rPr>
        <w:t>а</w:t>
      </w:r>
      <w:r w:rsidR="00475155" w:rsidRPr="00877271">
        <w:rPr>
          <w:rFonts w:ascii="Times New Roman" w:hAnsi="Times New Roman" w:cs="Times New Roman"/>
        </w:rPr>
        <w:t>конодательства Российской Федерации об обеспечении единства измерений, даже если такой пр</w:t>
      </w:r>
      <w:r w:rsidR="00475155" w:rsidRPr="00877271">
        <w:rPr>
          <w:rFonts w:ascii="Times New Roman" w:hAnsi="Times New Roman" w:cs="Times New Roman"/>
        </w:rPr>
        <w:t>и</w:t>
      </w:r>
      <w:r w:rsidR="00475155" w:rsidRPr="00877271">
        <w:rPr>
          <w:rFonts w:ascii="Times New Roman" w:hAnsi="Times New Roman" w:cs="Times New Roman"/>
        </w:rPr>
        <w:t>бор учета по функциональным возможностям отличается от коллективного (общедомового) пр</w:t>
      </w:r>
      <w:r w:rsidR="00475155" w:rsidRPr="00877271">
        <w:rPr>
          <w:rFonts w:ascii="Times New Roman" w:hAnsi="Times New Roman" w:cs="Times New Roman"/>
        </w:rPr>
        <w:t>и</w:t>
      </w:r>
      <w:r w:rsidR="00475155" w:rsidRPr="00877271">
        <w:rPr>
          <w:rFonts w:ascii="Times New Roman" w:hAnsi="Times New Roman" w:cs="Times New Roman"/>
        </w:rPr>
        <w:t>бора учета, которым оснащен многоквартирный дом, не позднее месяца, следующего за днем его установки, а также требовать осуществления расчетов размера платы за коммунальные услуги и</w:t>
      </w:r>
      <w:r w:rsidR="00475155" w:rsidRPr="00877271">
        <w:rPr>
          <w:rFonts w:ascii="Times New Roman" w:hAnsi="Times New Roman" w:cs="Times New Roman"/>
        </w:rPr>
        <w:t>с</w:t>
      </w:r>
      <w:r w:rsidR="00475155" w:rsidRPr="00877271">
        <w:rPr>
          <w:rFonts w:ascii="Times New Roman" w:hAnsi="Times New Roman" w:cs="Times New Roman"/>
        </w:rPr>
        <w:t>ходя из показаний введенного в эксплуатацию прибора учета, начиная с 1-го числа месяца, сл</w:t>
      </w:r>
      <w:r w:rsidR="00475155" w:rsidRPr="00877271">
        <w:rPr>
          <w:rFonts w:ascii="Times New Roman" w:hAnsi="Times New Roman" w:cs="Times New Roman"/>
        </w:rPr>
        <w:t>е</w:t>
      </w:r>
      <w:r w:rsidR="00475155" w:rsidRPr="00877271">
        <w:rPr>
          <w:rFonts w:ascii="Times New Roman" w:hAnsi="Times New Roman" w:cs="Times New Roman"/>
        </w:rPr>
        <w:t>дующего за месяцем ввода прибора учета в эксплуатацию;</w:t>
      </w:r>
    </w:p>
    <w:p w:rsidR="00475155" w:rsidRPr="00877271" w:rsidRDefault="004E76A7" w:rsidP="009C600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О</w:t>
      </w:r>
      <w:r w:rsidR="00475155" w:rsidRPr="00877271">
        <w:rPr>
          <w:rFonts w:ascii="Times New Roman" w:hAnsi="Times New Roman" w:cs="Times New Roman"/>
        </w:rPr>
        <w:t>существлять иные права, предусмотренные жилищным законодательством Российской Фед</w:t>
      </w:r>
      <w:r w:rsidR="00475155" w:rsidRPr="00877271">
        <w:rPr>
          <w:rFonts w:ascii="Times New Roman" w:hAnsi="Times New Roman" w:cs="Times New Roman"/>
        </w:rPr>
        <w:t>е</w:t>
      </w:r>
      <w:r w:rsidR="00475155" w:rsidRPr="00877271">
        <w:rPr>
          <w:rFonts w:ascii="Times New Roman" w:hAnsi="Times New Roman" w:cs="Times New Roman"/>
        </w:rPr>
        <w:t>рации</w:t>
      </w:r>
      <w:r w:rsidRPr="00877271">
        <w:rPr>
          <w:rFonts w:ascii="Times New Roman" w:hAnsi="Times New Roman" w:cs="Times New Roman"/>
        </w:rPr>
        <w:t xml:space="preserve">. </w:t>
      </w:r>
    </w:p>
    <w:p w:rsidR="00D97364" w:rsidRPr="00877271" w:rsidRDefault="00D97364" w:rsidP="00D97364">
      <w:p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</w:p>
    <w:p w:rsidR="00351720" w:rsidRPr="00877271" w:rsidRDefault="00351720" w:rsidP="00450592">
      <w:pPr>
        <w:numPr>
          <w:ilvl w:val="1"/>
          <w:numId w:val="1"/>
        </w:numPr>
        <w:jc w:val="both"/>
        <w:rPr>
          <w:b/>
          <w:sz w:val="20"/>
          <w:szCs w:val="20"/>
          <w:lang w:val="ru-RU"/>
        </w:rPr>
      </w:pPr>
      <w:r w:rsidRPr="00877271">
        <w:rPr>
          <w:b/>
          <w:sz w:val="20"/>
          <w:szCs w:val="20"/>
          <w:lang w:val="ru-RU"/>
        </w:rPr>
        <w:t>Обязанности Собственника</w:t>
      </w:r>
    </w:p>
    <w:p w:rsidR="00351720" w:rsidRPr="00877271" w:rsidRDefault="00351720" w:rsidP="00450592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 xml:space="preserve">Своевременно и в полном </w:t>
      </w:r>
      <w:r w:rsidRPr="005074F9">
        <w:rPr>
          <w:sz w:val="20"/>
          <w:szCs w:val="20"/>
          <w:lang w:val="ru-RU"/>
        </w:rPr>
        <w:t>объеме вносить плату за услуги по настоящему Договору.</w:t>
      </w:r>
    </w:p>
    <w:p w:rsidR="001A364B" w:rsidRDefault="001A364B" w:rsidP="00450592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Вносить плату за капитальный ремонт общего имущества дома в размере, согласованном на общем собрании членов ТСЖ.</w:t>
      </w:r>
    </w:p>
    <w:p w:rsidR="00E10D36" w:rsidRPr="00877271" w:rsidRDefault="00CF655A" w:rsidP="00E10D36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</w:t>
      </w:r>
      <w:r w:rsidR="00E10D36">
        <w:rPr>
          <w:sz w:val="20"/>
          <w:szCs w:val="20"/>
          <w:lang w:val="ru-RU"/>
        </w:rPr>
        <w:t xml:space="preserve">плачивать </w:t>
      </w:r>
      <w:r w:rsidR="007E4AB4">
        <w:rPr>
          <w:sz w:val="20"/>
          <w:szCs w:val="20"/>
          <w:lang w:val="ru-RU"/>
        </w:rPr>
        <w:t>выполне</w:t>
      </w:r>
      <w:r w:rsidR="00A15BF0">
        <w:rPr>
          <w:sz w:val="20"/>
          <w:szCs w:val="20"/>
          <w:lang w:val="ru-RU"/>
        </w:rPr>
        <w:t>н</w:t>
      </w:r>
      <w:r w:rsidR="007E4AB4">
        <w:rPr>
          <w:sz w:val="20"/>
          <w:szCs w:val="20"/>
          <w:lang w:val="ru-RU"/>
        </w:rPr>
        <w:t xml:space="preserve">ие </w:t>
      </w:r>
      <w:r w:rsidR="00E10D36">
        <w:rPr>
          <w:sz w:val="20"/>
          <w:szCs w:val="20"/>
          <w:lang w:val="ru-RU"/>
        </w:rPr>
        <w:t>допол</w:t>
      </w:r>
      <w:r w:rsidR="007E4AB4">
        <w:rPr>
          <w:sz w:val="20"/>
          <w:szCs w:val="20"/>
          <w:lang w:val="ru-RU"/>
        </w:rPr>
        <w:t>ни</w:t>
      </w:r>
      <w:r w:rsidR="00E10D36">
        <w:rPr>
          <w:sz w:val="20"/>
          <w:szCs w:val="20"/>
          <w:lang w:val="ru-RU"/>
        </w:rPr>
        <w:t>тельны</w:t>
      </w:r>
      <w:r w:rsidR="007E4AB4">
        <w:rPr>
          <w:sz w:val="20"/>
          <w:szCs w:val="20"/>
          <w:lang w:val="ru-RU"/>
        </w:rPr>
        <w:t>х</w:t>
      </w:r>
      <w:r w:rsidR="00E10D36">
        <w:rPr>
          <w:sz w:val="20"/>
          <w:szCs w:val="20"/>
          <w:lang w:val="ru-RU"/>
        </w:rPr>
        <w:t xml:space="preserve"> </w:t>
      </w:r>
      <w:r w:rsidR="007E4AB4">
        <w:rPr>
          <w:sz w:val="20"/>
          <w:szCs w:val="20"/>
          <w:lang w:val="ru-RU"/>
        </w:rPr>
        <w:t>работ</w:t>
      </w:r>
      <w:r w:rsidR="00E10D36">
        <w:rPr>
          <w:sz w:val="20"/>
          <w:szCs w:val="20"/>
          <w:lang w:val="ru-RU"/>
        </w:rPr>
        <w:t xml:space="preserve">, </w:t>
      </w:r>
      <w:proofErr w:type="gramStart"/>
      <w:r w:rsidR="00E10D36">
        <w:rPr>
          <w:sz w:val="20"/>
          <w:szCs w:val="20"/>
          <w:lang w:val="ru-RU"/>
        </w:rPr>
        <w:t>предусмотренные</w:t>
      </w:r>
      <w:proofErr w:type="gramEnd"/>
      <w:r w:rsidR="00E10D36">
        <w:rPr>
          <w:sz w:val="20"/>
          <w:szCs w:val="20"/>
          <w:lang w:val="ru-RU"/>
        </w:rPr>
        <w:t xml:space="preserve"> Приложением 4 к настоящему Договору, предоставленные ТСЖ по заявке Собственника. </w:t>
      </w:r>
    </w:p>
    <w:p w:rsidR="001A364B" w:rsidRPr="00877271" w:rsidRDefault="001A364B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Ежемесячно снимать показания квартирных (индивидуальных) приборов учета потребления воды в период с 23-го по 25-е число текущего месяца и передавать полученные показания ТСЖ через почтовый ящик ТСЖ на первом этаже дома, а также способами, допускающими возможность уд</w:t>
      </w:r>
      <w:r w:rsidRPr="00877271">
        <w:rPr>
          <w:rFonts w:ascii="Times New Roman" w:hAnsi="Times New Roman" w:cs="Times New Roman"/>
        </w:rPr>
        <w:t>а</w:t>
      </w:r>
      <w:r w:rsidRPr="00877271">
        <w:rPr>
          <w:rFonts w:ascii="Times New Roman" w:hAnsi="Times New Roman" w:cs="Times New Roman"/>
        </w:rPr>
        <w:t xml:space="preserve">ленной передачи сведений о показаниях приборов учета (телефон, сеть Интернет и др.) не позднее 26-го числа текущего месяца, </w:t>
      </w:r>
    </w:p>
    <w:p w:rsidR="001A364B" w:rsidRPr="00877271" w:rsidRDefault="001A364B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В целях учета потребленных коммунальных услуг 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:rsidR="001A364B" w:rsidRPr="00877271" w:rsidRDefault="001A364B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Обеспечивать проведение поверок установленных за счет Собственника квартирных (индивид</w:t>
      </w:r>
      <w:r w:rsidRPr="00877271">
        <w:rPr>
          <w:rFonts w:ascii="Times New Roman" w:hAnsi="Times New Roman" w:cs="Times New Roman"/>
        </w:rPr>
        <w:t>у</w:t>
      </w:r>
      <w:r w:rsidRPr="00877271">
        <w:rPr>
          <w:rFonts w:ascii="Times New Roman" w:hAnsi="Times New Roman" w:cs="Times New Roman"/>
        </w:rPr>
        <w:t>альных) приборов учета потребления воды в сроки, установленные технической документацией на прибор учета, предварительно проинформировав ТСЖ о планируемой дате снятия прибора учета для осуществления его поверки и дате установления прибора учета по итогам проведения его п</w:t>
      </w:r>
      <w:r w:rsidRPr="00877271">
        <w:rPr>
          <w:rFonts w:ascii="Times New Roman" w:hAnsi="Times New Roman" w:cs="Times New Roman"/>
        </w:rPr>
        <w:t>о</w:t>
      </w:r>
      <w:r w:rsidRPr="00877271">
        <w:rPr>
          <w:rFonts w:ascii="Times New Roman" w:hAnsi="Times New Roman" w:cs="Times New Roman"/>
        </w:rPr>
        <w:t xml:space="preserve">верки, </w:t>
      </w:r>
    </w:p>
    <w:p w:rsidR="001A364B" w:rsidRPr="00877271" w:rsidRDefault="001A364B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Допускать представителей ТСЖ (в том числе работников аварийных служб), представителей орг</w:t>
      </w:r>
      <w:r w:rsidRPr="00877271">
        <w:rPr>
          <w:rFonts w:ascii="Times New Roman" w:hAnsi="Times New Roman" w:cs="Times New Roman"/>
        </w:rPr>
        <w:t>а</w:t>
      </w:r>
      <w:r w:rsidRPr="00877271">
        <w:rPr>
          <w:rFonts w:ascii="Times New Roman" w:hAnsi="Times New Roman" w:cs="Times New Roman"/>
        </w:rPr>
        <w:t>нов государственного контроля и надзора в занимаемое жилое или нежилое помещение для о</w:t>
      </w:r>
      <w:r w:rsidRPr="00877271">
        <w:rPr>
          <w:rFonts w:ascii="Times New Roman" w:hAnsi="Times New Roman" w:cs="Times New Roman"/>
        </w:rPr>
        <w:t>с</w:t>
      </w:r>
      <w:r w:rsidRPr="00877271">
        <w:rPr>
          <w:rFonts w:ascii="Times New Roman" w:hAnsi="Times New Roman" w:cs="Times New Roman"/>
        </w:rPr>
        <w:t>мотра технического и санитарного состояния внутриквартирного оборудования в заранее соглас</w:t>
      </w:r>
      <w:r w:rsidRPr="00877271">
        <w:rPr>
          <w:rFonts w:ascii="Times New Roman" w:hAnsi="Times New Roman" w:cs="Times New Roman"/>
        </w:rPr>
        <w:t>о</w:t>
      </w:r>
      <w:r w:rsidRPr="00877271">
        <w:rPr>
          <w:rFonts w:ascii="Times New Roman" w:hAnsi="Times New Roman" w:cs="Times New Roman"/>
        </w:rPr>
        <w:t xml:space="preserve">ванное с ТСЖ в порядке, указанном в пункте </w:t>
      </w:r>
      <w:r w:rsidR="0038757F" w:rsidRPr="003D1D94">
        <w:rPr>
          <w:rFonts w:ascii="Times New Roman" w:hAnsi="Times New Roman" w:cs="Times New Roman"/>
        </w:rPr>
        <w:t>3.2.1</w:t>
      </w:r>
      <w:r w:rsidR="000423EF" w:rsidRPr="003D1D94">
        <w:rPr>
          <w:rFonts w:ascii="Times New Roman" w:hAnsi="Times New Roman" w:cs="Times New Roman"/>
        </w:rPr>
        <w:t>3</w:t>
      </w:r>
      <w:r w:rsidRPr="003D1D94">
        <w:rPr>
          <w:rFonts w:ascii="Times New Roman" w:hAnsi="Times New Roman" w:cs="Times New Roman"/>
        </w:rPr>
        <w:t xml:space="preserve"> настоящ</w:t>
      </w:r>
      <w:r w:rsidR="0038757F" w:rsidRPr="003D1D94">
        <w:rPr>
          <w:rFonts w:ascii="Times New Roman" w:hAnsi="Times New Roman" w:cs="Times New Roman"/>
        </w:rPr>
        <w:t>его</w:t>
      </w:r>
      <w:r w:rsidRPr="00877271">
        <w:rPr>
          <w:rFonts w:ascii="Times New Roman" w:hAnsi="Times New Roman" w:cs="Times New Roman"/>
        </w:rPr>
        <w:t xml:space="preserve"> </w:t>
      </w:r>
      <w:r w:rsidR="0038757F" w:rsidRPr="00877271">
        <w:rPr>
          <w:rFonts w:ascii="Times New Roman" w:hAnsi="Times New Roman" w:cs="Times New Roman"/>
        </w:rPr>
        <w:t>Договора</w:t>
      </w:r>
      <w:r w:rsidRPr="00877271">
        <w:rPr>
          <w:rFonts w:ascii="Times New Roman" w:hAnsi="Times New Roman" w:cs="Times New Roman"/>
        </w:rPr>
        <w:t>, время, но не чаще 1 раза в 3 месяца, для проверки устранения недостатков предоставления коммунальных услуг и выпо</w:t>
      </w:r>
      <w:r w:rsidRPr="00877271">
        <w:rPr>
          <w:rFonts w:ascii="Times New Roman" w:hAnsi="Times New Roman" w:cs="Times New Roman"/>
        </w:rPr>
        <w:t>л</w:t>
      </w:r>
      <w:r w:rsidRPr="00877271">
        <w:rPr>
          <w:rFonts w:ascii="Times New Roman" w:hAnsi="Times New Roman" w:cs="Times New Roman"/>
        </w:rPr>
        <w:t>нения необходимых ремонтных работ - по мере необходимости, а для ликвидации аварий - в л</w:t>
      </w:r>
      <w:r w:rsidRPr="00877271">
        <w:rPr>
          <w:rFonts w:ascii="Times New Roman" w:hAnsi="Times New Roman" w:cs="Times New Roman"/>
        </w:rPr>
        <w:t>ю</w:t>
      </w:r>
      <w:r w:rsidRPr="00877271">
        <w:rPr>
          <w:rFonts w:ascii="Times New Roman" w:hAnsi="Times New Roman" w:cs="Times New Roman"/>
        </w:rPr>
        <w:t>бое время;</w:t>
      </w:r>
    </w:p>
    <w:p w:rsidR="001A364B" w:rsidRPr="003D1D94" w:rsidRDefault="0038757F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Д</w:t>
      </w:r>
      <w:r w:rsidR="001A364B" w:rsidRPr="00877271">
        <w:rPr>
          <w:rFonts w:ascii="Times New Roman" w:hAnsi="Times New Roman" w:cs="Times New Roman"/>
        </w:rPr>
        <w:t xml:space="preserve">опускать </w:t>
      </w:r>
      <w:r w:rsidRPr="00877271">
        <w:rPr>
          <w:rFonts w:ascii="Times New Roman" w:hAnsi="Times New Roman" w:cs="Times New Roman"/>
        </w:rPr>
        <w:t>представителя ТСЖ</w:t>
      </w:r>
      <w:r w:rsidR="001A364B" w:rsidRPr="00877271">
        <w:rPr>
          <w:rFonts w:ascii="Times New Roman" w:hAnsi="Times New Roman" w:cs="Times New Roman"/>
        </w:rPr>
        <w:t xml:space="preserve"> в занимаемое жилое или нежилое помещение для проверки с</w:t>
      </w:r>
      <w:r w:rsidR="001A364B" w:rsidRPr="00877271">
        <w:rPr>
          <w:rFonts w:ascii="Times New Roman" w:hAnsi="Times New Roman" w:cs="Times New Roman"/>
        </w:rPr>
        <w:t>о</w:t>
      </w:r>
      <w:r w:rsidR="001A364B" w:rsidRPr="00877271">
        <w:rPr>
          <w:rFonts w:ascii="Times New Roman" w:hAnsi="Times New Roman" w:cs="Times New Roman"/>
        </w:rPr>
        <w:t>стояния квартирных</w:t>
      </w:r>
      <w:r w:rsidRPr="00877271">
        <w:rPr>
          <w:rFonts w:ascii="Times New Roman" w:hAnsi="Times New Roman" w:cs="Times New Roman"/>
        </w:rPr>
        <w:t xml:space="preserve"> (индивидуальных)</w:t>
      </w:r>
      <w:r w:rsidR="001A364B" w:rsidRPr="00877271">
        <w:rPr>
          <w:rFonts w:ascii="Times New Roman" w:hAnsi="Times New Roman" w:cs="Times New Roman"/>
        </w:rPr>
        <w:t xml:space="preserve"> приборов учета коммунальных ресурсов и распределит</w:t>
      </w:r>
      <w:r w:rsidR="001A364B" w:rsidRPr="00877271">
        <w:rPr>
          <w:rFonts w:ascii="Times New Roman" w:hAnsi="Times New Roman" w:cs="Times New Roman"/>
        </w:rPr>
        <w:t>е</w:t>
      </w:r>
      <w:r w:rsidR="001A364B" w:rsidRPr="00877271">
        <w:rPr>
          <w:rFonts w:ascii="Times New Roman" w:hAnsi="Times New Roman" w:cs="Times New Roman"/>
        </w:rPr>
        <w:t xml:space="preserve">лей, факта их наличия или отсутствия, а также достоверности переданных </w:t>
      </w:r>
      <w:r w:rsidRPr="00877271">
        <w:rPr>
          <w:rFonts w:ascii="Times New Roman" w:hAnsi="Times New Roman" w:cs="Times New Roman"/>
        </w:rPr>
        <w:t>Собственником</w:t>
      </w:r>
      <w:r w:rsidR="001A364B" w:rsidRPr="00877271">
        <w:rPr>
          <w:rFonts w:ascii="Times New Roman" w:hAnsi="Times New Roman" w:cs="Times New Roman"/>
        </w:rPr>
        <w:t xml:space="preserve"> </w:t>
      </w:r>
      <w:r w:rsidRPr="00877271">
        <w:rPr>
          <w:rFonts w:ascii="Times New Roman" w:hAnsi="Times New Roman" w:cs="Times New Roman"/>
        </w:rPr>
        <w:t>ТСЖ</w:t>
      </w:r>
      <w:r w:rsidR="001A364B" w:rsidRPr="00877271">
        <w:rPr>
          <w:rFonts w:ascii="Times New Roman" w:hAnsi="Times New Roman" w:cs="Times New Roman"/>
        </w:rPr>
        <w:t xml:space="preserve"> сведений о показаниях таких приборов учета и распределителей в заранее согласованное в поря</w:t>
      </w:r>
      <w:r w:rsidR="001A364B" w:rsidRPr="00877271">
        <w:rPr>
          <w:rFonts w:ascii="Times New Roman" w:hAnsi="Times New Roman" w:cs="Times New Roman"/>
        </w:rPr>
        <w:t>д</w:t>
      </w:r>
      <w:r w:rsidR="001A364B" w:rsidRPr="00877271">
        <w:rPr>
          <w:rFonts w:ascii="Times New Roman" w:hAnsi="Times New Roman" w:cs="Times New Roman"/>
        </w:rPr>
        <w:lastRenderedPageBreak/>
        <w:t xml:space="preserve">ке, указанном в </w:t>
      </w:r>
      <w:r w:rsidR="001A364B" w:rsidRPr="003D1D94">
        <w:rPr>
          <w:rFonts w:ascii="Times New Roman" w:hAnsi="Times New Roman" w:cs="Times New Roman"/>
        </w:rPr>
        <w:t xml:space="preserve">пункте </w:t>
      </w:r>
      <w:r w:rsidRPr="003D1D94">
        <w:rPr>
          <w:rFonts w:ascii="Times New Roman" w:hAnsi="Times New Roman" w:cs="Times New Roman"/>
        </w:rPr>
        <w:t>3.2.1</w:t>
      </w:r>
      <w:r w:rsidR="000423EF" w:rsidRPr="003D1D94">
        <w:rPr>
          <w:rFonts w:ascii="Times New Roman" w:hAnsi="Times New Roman" w:cs="Times New Roman"/>
        </w:rPr>
        <w:t>3</w:t>
      </w:r>
      <w:r w:rsidRPr="003D1D94">
        <w:rPr>
          <w:rFonts w:ascii="Times New Roman" w:hAnsi="Times New Roman" w:cs="Times New Roman"/>
        </w:rPr>
        <w:t xml:space="preserve"> настоящего Договора </w:t>
      </w:r>
      <w:r w:rsidR="001A364B" w:rsidRPr="003D1D94">
        <w:rPr>
          <w:rFonts w:ascii="Times New Roman" w:hAnsi="Times New Roman" w:cs="Times New Roman"/>
        </w:rPr>
        <w:t>время, но не чаще 1 раза в 3 месяца;</w:t>
      </w:r>
    </w:p>
    <w:p w:rsidR="00351720" w:rsidRPr="00877271" w:rsidRDefault="00351720" w:rsidP="00450592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3D1D94">
        <w:rPr>
          <w:sz w:val="20"/>
          <w:szCs w:val="20"/>
          <w:lang w:val="ru-RU"/>
        </w:rPr>
        <w:t>Использовать по целевому назначению</w:t>
      </w:r>
      <w:r w:rsidRPr="00877271">
        <w:rPr>
          <w:sz w:val="20"/>
          <w:szCs w:val="20"/>
          <w:lang w:val="ru-RU"/>
        </w:rPr>
        <w:t xml:space="preserve"> общее имущество дома, бережно к нему относиться</w:t>
      </w:r>
      <w:r w:rsidR="00CF655A">
        <w:rPr>
          <w:sz w:val="20"/>
          <w:szCs w:val="20"/>
          <w:lang w:val="ru-RU"/>
        </w:rPr>
        <w:t xml:space="preserve">, </w:t>
      </w:r>
      <w:r w:rsidR="00D22F85">
        <w:rPr>
          <w:sz w:val="20"/>
          <w:szCs w:val="20"/>
          <w:lang w:val="ru-RU"/>
        </w:rPr>
        <w:t xml:space="preserve">соблюдать чистоту в помещениях общего пользования и на </w:t>
      </w:r>
      <w:proofErr w:type="spellStart"/>
      <w:r w:rsidR="00D22F85">
        <w:rPr>
          <w:sz w:val="20"/>
          <w:szCs w:val="20"/>
          <w:lang w:val="ru-RU"/>
        </w:rPr>
        <w:t>машиноместах</w:t>
      </w:r>
      <w:proofErr w:type="spellEnd"/>
      <w:r w:rsidR="00D22F85">
        <w:rPr>
          <w:sz w:val="20"/>
          <w:szCs w:val="20"/>
          <w:lang w:val="ru-RU"/>
        </w:rPr>
        <w:t>.</w:t>
      </w:r>
    </w:p>
    <w:p w:rsidR="00351720" w:rsidRPr="00877271" w:rsidRDefault="00351720" w:rsidP="00450592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proofErr w:type="gramStart"/>
      <w:r w:rsidRPr="00877271">
        <w:rPr>
          <w:sz w:val="20"/>
          <w:szCs w:val="20"/>
          <w:lang w:val="ru-RU"/>
        </w:rPr>
        <w:t>Самостоятельно и за своей счет осуществлять ремонт помещений, находящихся в его собственности.</w:t>
      </w:r>
      <w:proofErr w:type="gramEnd"/>
    </w:p>
    <w:p w:rsidR="00351720" w:rsidRPr="00877271" w:rsidRDefault="000C1575" w:rsidP="00450592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</w:t>
      </w:r>
      <w:r w:rsidR="00E457CC">
        <w:rPr>
          <w:sz w:val="20"/>
          <w:szCs w:val="20"/>
          <w:lang w:val="ru-RU"/>
        </w:rPr>
        <w:t xml:space="preserve"> 3 рабочих дня</w:t>
      </w:r>
      <w:r>
        <w:rPr>
          <w:sz w:val="20"/>
          <w:szCs w:val="20"/>
          <w:lang w:val="ru-RU"/>
        </w:rPr>
        <w:t xml:space="preserve"> </w:t>
      </w:r>
      <w:r w:rsidR="00E34F13">
        <w:rPr>
          <w:sz w:val="20"/>
          <w:szCs w:val="20"/>
          <w:lang w:val="ru-RU"/>
        </w:rPr>
        <w:t>у</w:t>
      </w:r>
      <w:r w:rsidR="00351720" w:rsidRPr="00877271">
        <w:rPr>
          <w:sz w:val="20"/>
          <w:szCs w:val="20"/>
          <w:lang w:val="ru-RU"/>
        </w:rPr>
        <w:t xml:space="preserve">ведомлять </w:t>
      </w:r>
      <w:r w:rsidR="00E457CC">
        <w:rPr>
          <w:sz w:val="20"/>
          <w:szCs w:val="20"/>
          <w:lang w:val="ru-RU"/>
        </w:rPr>
        <w:t xml:space="preserve">ТСЖ </w:t>
      </w:r>
      <w:r w:rsidR="00351720" w:rsidRPr="00877271">
        <w:rPr>
          <w:sz w:val="20"/>
          <w:szCs w:val="20"/>
          <w:lang w:val="ru-RU"/>
        </w:rPr>
        <w:t xml:space="preserve">о начале и сроках </w:t>
      </w:r>
      <w:r w:rsidR="00E457CC">
        <w:rPr>
          <w:sz w:val="20"/>
          <w:szCs w:val="20"/>
          <w:lang w:val="ru-RU"/>
        </w:rPr>
        <w:t xml:space="preserve">ремонтных работ, </w:t>
      </w:r>
      <w:r w:rsidR="00351720" w:rsidRPr="00877271">
        <w:rPr>
          <w:sz w:val="20"/>
          <w:szCs w:val="20"/>
          <w:lang w:val="ru-RU"/>
        </w:rPr>
        <w:t>работ по переустройству и/или переоборудованию инженерного оборудования и конст</w:t>
      </w:r>
      <w:r w:rsidR="00D22F85">
        <w:rPr>
          <w:sz w:val="20"/>
          <w:szCs w:val="20"/>
          <w:lang w:val="ru-RU"/>
        </w:rPr>
        <w:t>руктивных элементов жилого дома, подписывать акты о начале и окончании производства ремонтных работ.</w:t>
      </w:r>
      <w:r w:rsidR="00351720" w:rsidRPr="00877271">
        <w:rPr>
          <w:sz w:val="20"/>
          <w:szCs w:val="20"/>
          <w:lang w:val="ru-RU"/>
        </w:rPr>
        <w:t xml:space="preserve"> Осуществлять работы только в разрешенное для работ время 9:00 – 13:00, 15:00 – 19:00, кроме выходных и праздничных дней. Предоставить паспортные данные и контакты ответственных за переустройство лиц. Проводить работы в строгом соответствии с «Правилами проведения ремонтных работ в помещениях, в том числе работ по переустройству помещений, в жилом многоквартирном доме, находящемся в управлении ТСЖ «Чертановская дом 48 корпус 3» (Приложением 3 к настоящему Договору).</w:t>
      </w:r>
    </w:p>
    <w:p w:rsidR="00351720" w:rsidRPr="00877271" w:rsidRDefault="00351720" w:rsidP="00450592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Назначить ответственное лицо, обеспечивающее доступ представителей ТСЖ и аварийных служб в помещение в случае аварийной ситуации в нерабочие дни (выходные, праздничные) (для собственников нежилых помещений).</w:t>
      </w:r>
    </w:p>
    <w:p w:rsidR="00351720" w:rsidRPr="00877271" w:rsidRDefault="00351720" w:rsidP="00450592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Содержать противопожарное оборудование, вентиляцию и прочее оборудование в соответствии с отраслевыми нормами и правилами, действующими в отношении его деятельности и целевого назначения помещения, а также принимать меры по ликвидации ситуаций, ставящих под угрозу помещение, жилой дом, его экологическое и санитарное состояние, а также население дома. (для собственников нежилых помещений).</w:t>
      </w:r>
    </w:p>
    <w:p w:rsidR="009C6001" w:rsidRPr="00877271" w:rsidRDefault="009C6001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При обнаружении неисправностей, пожара и аварий во внутриквартирном оборудовании, вну</w:t>
      </w:r>
      <w:r w:rsidRPr="00877271">
        <w:rPr>
          <w:rFonts w:ascii="Times New Roman" w:hAnsi="Times New Roman" w:cs="Times New Roman"/>
        </w:rPr>
        <w:t>т</w:t>
      </w:r>
      <w:r w:rsidRPr="00877271">
        <w:rPr>
          <w:rFonts w:ascii="Times New Roman" w:hAnsi="Times New Roman" w:cs="Times New Roman"/>
        </w:rPr>
        <w:t>ридомовых инженерных системах, а также при обнаружении иных нарушений качества предо</w:t>
      </w:r>
      <w:r w:rsidRPr="00877271">
        <w:rPr>
          <w:rFonts w:ascii="Times New Roman" w:hAnsi="Times New Roman" w:cs="Times New Roman"/>
        </w:rPr>
        <w:t>с</w:t>
      </w:r>
      <w:r w:rsidRPr="00877271">
        <w:rPr>
          <w:rFonts w:ascii="Times New Roman" w:hAnsi="Times New Roman" w:cs="Times New Roman"/>
        </w:rPr>
        <w:t xml:space="preserve">тавления </w:t>
      </w:r>
      <w:r w:rsidR="0053661B" w:rsidRPr="00877271">
        <w:rPr>
          <w:rFonts w:ascii="Times New Roman" w:hAnsi="Times New Roman" w:cs="Times New Roman"/>
        </w:rPr>
        <w:t>у</w:t>
      </w:r>
      <w:r w:rsidRPr="00877271">
        <w:rPr>
          <w:rFonts w:ascii="Times New Roman" w:hAnsi="Times New Roman" w:cs="Times New Roman"/>
        </w:rPr>
        <w:t xml:space="preserve">слуг немедленно сообщать о них в аварийно-диспетчерскую службу </w:t>
      </w:r>
      <w:r w:rsidR="0053661B" w:rsidRPr="00877271">
        <w:rPr>
          <w:rFonts w:ascii="Times New Roman" w:hAnsi="Times New Roman" w:cs="Times New Roman"/>
        </w:rPr>
        <w:t>ТСЖ</w:t>
      </w:r>
      <w:r w:rsidRPr="00877271">
        <w:rPr>
          <w:rFonts w:ascii="Times New Roman" w:hAnsi="Times New Roman" w:cs="Times New Roman"/>
        </w:rPr>
        <w:t xml:space="preserve"> или в иную службу, указанную </w:t>
      </w:r>
      <w:r w:rsidR="0053661B" w:rsidRPr="00877271">
        <w:rPr>
          <w:rFonts w:ascii="Times New Roman" w:hAnsi="Times New Roman" w:cs="Times New Roman"/>
        </w:rPr>
        <w:t>ТСЖ</w:t>
      </w:r>
      <w:r w:rsidRPr="00877271">
        <w:rPr>
          <w:rFonts w:ascii="Times New Roman" w:hAnsi="Times New Roman" w:cs="Times New Roman"/>
        </w:rPr>
        <w:t>, а при наличии возможности - принимать все меры по устранению таких неисправностей, пожара и аварий;</w:t>
      </w:r>
    </w:p>
    <w:p w:rsidR="0053661B" w:rsidRPr="00877271" w:rsidRDefault="0053661B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При обнаружении неисправностей, повреждений коллективного или квартирного прибора учета или распределителей, нарушения целостности их пломб немедленно сообщать об этом в аварийно-диспетчерскую службу ТСЖ или в иную службу, указанную ТСЖ;</w:t>
      </w:r>
    </w:p>
    <w:p w:rsidR="00351720" w:rsidRPr="00877271" w:rsidRDefault="00351720" w:rsidP="00450592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Не производить без предусмотренных законодательством процедур согласования перепланировку или переоборудование помещения, расположенных в нем инженерных сетей и канализаций.</w:t>
      </w:r>
    </w:p>
    <w:p w:rsidR="00351720" w:rsidRPr="00877271" w:rsidRDefault="00351720" w:rsidP="00450592">
      <w:pPr>
        <w:numPr>
          <w:ilvl w:val="2"/>
          <w:numId w:val="1"/>
        </w:numPr>
        <w:jc w:val="both"/>
        <w:rPr>
          <w:sz w:val="20"/>
          <w:szCs w:val="20"/>
          <w:lang w:val="ru-RU" w:eastAsia="ru-RU"/>
        </w:rPr>
      </w:pPr>
      <w:r w:rsidRPr="00877271">
        <w:rPr>
          <w:sz w:val="20"/>
          <w:szCs w:val="20"/>
          <w:lang w:val="ru-RU" w:eastAsia="ru-RU"/>
        </w:rPr>
        <w:t>Соблюдать</w:t>
      </w:r>
      <w:r w:rsidRPr="00877271">
        <w:rPr>
          <w:sz w:val="20"/>
          <w:szCs w:val="20"/>
          <w:lang w:eastAsia="ru-RU"/>
        </w:rPr>
        <w:t> </w:t>
      </w:r>
      <w:r w:rsidRPr="00877271">
        <w:rPr>
          <w:sz w:val="20"/>
          <w:szCs w:val="20"/>
          <w:lang w:val="ru-RU" w:eastAsia="ru-RU"/>
        </w:rPr>
        <w:t xml:space="preserve"> Правила</w:t>
      </w:r>
      <w:r w:rsidRPr="00877271">
        <w:rPr>
          <w:sz w:val="20"/>
          <w:szCs w:val="20"/>
          <w:lang w:eastAsia="ru-RU"/>
        </w:rPr>
        <w:t> </w:t>
      </w:r>
      <w:r w:rsidRPr="00877271">
        <w:rPr>
          <w:sz w:val="20"/>
          <w:szCs w:val="20"/>
          <w:lang w:val="ru-RU" w:eastAsia="ru-RU"/>
        </w:rPr>
        <w:t xml:space="preserve"> пользования помещениями, содержания многоквартирного дома и придомовой  территории. Соблюдать Регламент общедомового пропускного режима.</w:t>
      </w:r>
    </w:p>
    <w:p w:rsidR="00351720" w:rsidRPr="00877271" w:rsidRDefault="00E457CC" w:rsidP="00450592">
      <w:pPr>
        <w:numPr>
          <w:ilvl w:val="2"/>
          <w:numId w:val="1"/>
        </w:numPr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Самостоятельно обеспечивать</w:t>
      </w:r>
      <w:r w:rsidR="00351720" w:rsidRPr="00877271">
        <w:rPr>
          <w:sz w:val="20"/>
          <w:szCs w:val="20"/>
          <w:lang w:eastAsia="ru-RU"/>
        </w:rPr>
        <w:t> </w:t>
      </w:r>
      <w:r w:rsidR="00351720" w:rsidRPr="00877271">
        <w:rPr>
          <w:sz w:val="20"/>
          <w:szCs w:val="20"/>
          <w:lang w:val="ru-RU" w:eastAsia="ru-RU"/>
        </w:rPr>
        <w:t>вывоз</w:t>
      </w:r>
      <w:r w:rsidR="00351720" w:rsidRPr="00877271">
        <w:rPr>
          <w:sz w:val="20"/>
          <w:szCs w:val="20"/>
          <w:lang w:eastAsia="ru-RU"/>
        </w:rPr>
        <w:t> </w:t>
      </w:r>
      <w:r w:rsidR="00351720" w:rsidRPr="00877271">
        <w:rPr>
          <w:sz w:val="20"/>
          <w:szCs w:val="20"/>
          <w:lang w:val="ru-RU" w:eastAsia="ru-RU"/>
        </w:rPr>
        <w:t xml:space="preserve"> крупногабаритных</w:t>
      </w:r>
      <w:r w:rsidR="00351720" w:rsidRPr="00877271">
        <w:rPr>
          <w:sz w:val="20"/>
          <w:szCs w:val="20"/>
          <w:lang w:eastAsia="ru-RU"/>
        </w:rPr>
        <w:t> </w:t>
      </w:r>
      <w:r w:rsidR="00351720" w:rsidRPr="00877271">
        <w:rPr>
          <w:sz w:val="20"/>
          <w:szCs w:val="20"/>
          <w:lang w:val="ru-RU" w:eastAsia="ru-RU"/>
        </w:rPr>
        <w:t xml:space="preserve"> и</w:t>
      </w:r>
      <w:r w:rsidR="00351720" w:rsidRPr="00877271">
        <w:rPr>
          <w:sz w:val="20"/>
          <w:szCs w:val="20"/>
          <w:lang w:eastAsia="ru-RU"/>
        </w:rPr>
        <w:t> </w:t>
      </w:r>
      <w:r w:rsidR="00351720" w:rsidRPr="00877271">
        <w:rPr>
          <w:sz w:val="20"/>
          <w:szCs w:val="20"/>
          <w:lang w:val="ru-RU" w:eastAsia="ru-RU"/>
        </w:rPr>
        <w:t xml:space="preserve"> строительных отходов</w:t>
      </w:r>
      <w:r>
        <w:rPr>
          <w:sz w:val="20"/>
          <w:szCs w:val="20"/>
          <w:lang w:val="ru-RU" w:eastAsia="ru-RU"/>
        </w:rPr>
        <w:t>.</w:t>
      </w:r>
      <w:r w:rsidR="00351720" w:rsidRPr="00877271">
        <w:rPr>
          <w:sz w:val="20"/>
          <w:szCs w:val="20"/>
          <w:lang w:val="ru-RU" w:eastAsia="ru-RU"/>
        </w:rPr>
        <w:t>.</w:t>
      </w:r>
    </w:p>
    <w:p w:rsidR="00351720" w:rsidRPr="00877271" w:rsidRDefault="00351720" w:rsidP="00450592">
      <w:pPr>
        <w:numPr>
          <w:ilvl w:val="2"/>
          <w:numId w:val="1"/>
        </w:numPr>
        <w:jc w:val="both"/>
        <w:rPr>
          <w:sz w:val="20"/>
          <w:szCs w:val="20"/>
          <w:lang w:val="ru-RU" w:eastAsia="ru-RU"/>
        </w:rPr>
      </w:pPr>
      <w:r w:rsidRPr="00877271">
        <w:rPr>
          <w:sz w:val="20"/>
          <w:szCs w:val="20"/>
          <w:lang w:val="ru-RU" w:eastAsia="ru-RU"/>
        </w:rPr>
        <w:t>В случае возникновения необходимости</w:t>
      </w:r>
      <w:r w:rsidRPr="00877271">
        <w:rPr>
          <w:sz w:val="20"/>
          <w:szCs w:val="20"/>
          <w:lang w:eastAsia="ru-RU"/>
        </w:rPr>
        <w:t> </w:t>
      </w:r>
      <w:r w:rsidRPr="00877271">
        <w:rPr>
          <w:sz w:val="20"/>
          <w:szCs w:val="20"/>
          <w:lang w:val="ru-RU" w:eastAsia="ru-RU"/>
        </w:rPr>
        <w:t xml:space="preserve"> проведения сотрудниками ТСЖ не установленных договором работ или услуг, в том числе связанных с ликвидацией последствий аварий, наступивших по вине</w:t>
      </w:r>
      <w:r w:rsidRPr="00877271">
        <w:rPr>
          <w:sz w:val="20"/>
          <w:szCs w:val="20"/>
          <w:lang w:eastAsia="ru-RU"/>
        </w:rPr>
        <w:t> </w:t>
      </w:r>
      <w:r w:rsidRPr="00877271">
        <w:rPr>
          <w:sz w:val="20"/>
          <w:szCs w:val="20"/>
          <w:lang w:val="ru-RU" w:eastAsia="ru-RU"/>
        </w:rPr>
        <w:t xml:space="preserve"> Собственника</w:t>
      </w:r>
      <w:r w:rsidRPr="00877271">
        <w:rPr>
          <w:sz w:val="20"/>
          <w:szCs w:val="20"/>
          <w:lang w:eastAsia="ru-RU"/>
        </w:rPr>
        <w:t> </w:t>
      </w:r>
      <w:r w:rsidRPr="00877271">
        <w:rPr>
          <w:sz w:val="20"/>
          <w:szCs w:val="20"/>
          <w:lang w:val="ru-RU" w:eastAsia="ru-RU"/>
        </w:rPr>
        <w:t xml:space="preserve"> либо в</w:t>
      </w:r>
      <w:r w:rsidRPr="00877271">
        <w:rPr>
          <w:sz w:val="20"/>
          <w:szCs w:val="20"/>
          <w:lang w:eastAsia="ru-RU"/>
        </w:rPr>
        <w:t> </w:t>
      </w:r>
      <w:r w:rsidRPr="00877271">
        <w:rPr>
          <w:sz w:val="20"/>
          <w:szCs w:val="20"/>
          <w:lang w:val="ru-RU" w:eastAsia="ru-RU"/>
        </w:rPr>
        <w:t xml:space="preserve"> связи с нарушением Собственником своих обязательств по настоящему</w:t>
      </w:r>
      <w:r w:rsidRPr="00877271">
        <w:rPr>
          <w:sz w:val="20"/>
          <w:szCs w:val="20"/>
          <w:lang w:eastAsia="ru-RU"/>
        </w:rPr>
        <w:t> </w:t>
      </w:r>
      <w:r w:rsidRPr="00877271">
        <w:rPr>
          <w:sz w:val="20"/>
          <w:szCs w:val="20"/>
          <w:lang w:val="ru-RU" w:eastAsia="ru-RU"/>
        </w:rPr>
        <w:t xml:space="preserve"> договору, указанные работы проводятся за счет Собственника.</w:t>
      </w:r>
    </w:p>
    <w:p w:rsidR="001A364B" w:rsidRPr="00877271" w:rsidRDefault="001A364B" w:rsidP="00450592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bookmarkStart w:id="1" w:name="Par271"/>
      <w:bookmarkStart w:id="2" w:name="Par275"/>
      <w:bookmarkEnd w:id="1"/>
      <w:bookmarkEnd w:id="2"/>
      <w:r w:rsidRPr="00877271">
        <w:rPr>
          <w:sz w:val="20"/>
          <w:szCs w:val="20"/>
          <w:lang w:val="ru-RU"/>
        </w:rPr>
        <w:t xml:space="preserve">Исполнять решения общего собрания собственников помещений, </w:t>
      </w:r>
      <w:r w:rsidR="006A77D8">
        <w:rPr>
          <w:sz w:val="20"/>
          <w:szCs w:val="20"/>
          <w:lang w:val="ru-RU"/>
        </w:rPr>
        <w:t>членов ТСЖ</w:t>
      </w:r>
      <w:r w:rsidRPr="00877271">
        <w:rPr>
          <w:sz w:val="20"/>
          <w:szCs w:val="20"/>
          <w:lang w:val="ru-RU"/>
        </w:rPr>
        <w:t>.</w:t>
      </w:r>
    </w:p>
    <w:p w:rsidR="001A364B" w:rsidRPr="00877271" w:rsidRDefault="001A364B" w:rsidP="00450592">
      <w:pPr>
        <w:numPr>
          <w:ilvl w:val="2"/>
          <w:numId w:val="1"/>
        </w:numPr>
        <w:jc w:val="both"/>
        <w:rPr>
          <w:sz w:val="20"/>
          <w:szCs w:val="20"/>
          <w:lang w:val="ru-RU"/>
        </w:rPr>
      </w:pPr>
      <w:r w:rsidRPr="00877271">
        <w:rPr>
          <w:sz w:val="20"/>
          <w:szCs w:val="20"/>
          <w:lang w:val="ru-RU"/>
        </w:rPr>
        <w:t>Предоставлять по требованию ТСЖ необходимую</w:t>
      </w:r>
      <w:r w:rsidR="000C1575">
        <w:rPr>
          <w:sz w:val="20"/>
          <w:szCs w:val="20"/>
          <w:lang w:val="ru-RU"/>
        </w:rPr>
        <w:t xml:space="preserve"> </w:t>
      </w:r>
      <w:r w:rsidRPr="00877271">
        <w:rPr>
          <w:sz w:val="20"/>
          <w:szCs w:val="20"/>
          <w:lang w:val="ru-RU"/>
        </w:rPr>
        <w:t>для управления документацию.</w:t>
      </w:r>
    </w:p>
    <w:p w:rsidR="001A364B" w:rsidRPr="00877271" w:rsidRDefault="00450592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Н</w:t>
      </w:r>
      <w:r w:rsidR="0038757F" w:rsidRPr="00877271">
        <w:rPr>
          <w:rFonts w:ascii="Times New Roman" w:hAnsi="Times New Roman" w:cs="Times New Roman"/>
        </w:rPr>
        <w:t>ести иные обязанности, предусмотренные жилищным законодательством Российской Федер</w:t>
      </w:r>
      <w:r w:rsidR="0038757F" w:rsidRPr="00877271">
        <w:rPr>
          <w:rFonts w:ascii="Times New Roman" w:hAnsi="Times New Roman" w:cs="Times New Roman"/>
        </w:rPr>
        <w:t>а</w:t>
      </w:r>
      <w:r w:rsidR="0038757F" w:rsidRPr="00877271">
        <w:rPr>
          <w:rFonts w:ascii="Times New Roman" w:hAnsi="Times New Roman" w:cs="Times New Roman"/>
        </w:rPr>
        <w:t>ции</w:t>
      </w:r>
    </w:p>
    <w:p w:rsidR="009C6001" w:rsidRPr="000423EF" w:rsidRDefault="00450592" w:rsidP="0045059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bookmarkStart w:id="3" w:name="Par277"/>
      <w:bookmarkEnd w:id="3"/>
      <w:r w:rsidRPr="000423EF">
        <w:rPr>
          <w:rFonts w:ascii="Times New Roman" w:hAnsi="Times New Roman" w:cs="Times New Roman"/>
          <w:b/>
        </w:rPr>
        <w:t>Собственник</w:t>
      </w:r>
      <w:r w:rsidR="009C6001" w:rsidRPr="000423EF">
        <w:rPr>
          <w:rFonts w:ascii="Times New Roman" w:hAnsi="Times New Roman" w:cs="Times New Roman"/>
          <w:b/>
        </w:rPr>
        <w:t xml:space="preserve"> не вправе:</w:t>
      </w:r>
    </w:p>
    <w:p w:rsidR="006A77D8" w:rsidRDefault="00450592" w:rsidP="00D530FC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A72F1B">
        <w:rPr>
          <w:rFonts w:ascii="Times New Roman" w:hAnsi="Times New Roman" w:cs="Times New Roman"/>
        </w:rPr>
        <w:t>И</w:t>
      </w:r>
      <w:r w:rsidR="009C6001" w:rsidRPr="00A72F1B">
        <w:rPr>
          <w:rFonts w:ascii="Times New Roman" w:hAnsi="Times New Roman" w:cs="Times New Roman"/>
        </w:rPr>
        <w:t>спользовать бытовые машины (приборы, оборудование), мощность подключения которых пр</w:t>
      </w:r>
      <w:r w:rsidR="009C6001" w:rsidRPr="00A72F1B">
        <w:rPr>
          <w:rFonts w:ascii="Times New Roman" w:hAnsi="Times New Roman" w:cs="Times New Roman"/>
        </w:rPr>
        <w:t>е</w:t>
      </w:r>
      <w:r w:rsidR="009C6001" w:rsidRPr="00A72F1B">
        <w:rPr>
          <w:rFonts w:ascii="Times New Roman" w:hAnsi="Times New Roman" w:cs="Times New Roman"/>
        </w:rPr>
        <w:t xml:space="preserve">вышает максимально допустимые нагрузки, рассчитанные </w:t>
      </w:r>
      <w:r w:rsidRPr="00A72F1B">
        <w:rPr>
          <w:rFonts w:ascii="Times New Roman" w:hAnsi="Times New Roman" w:cs="Times New Roman"/>
        </w:rPr>
        <w:t xml:space="preserve">ТСЖ </w:t>
      </w:r>
      <w:r w:rsidR="009C6001" w:rsidRPr="00A72F1B">
        <w:rPr>
          <w:rFonts w:ascii="Times New Roman" w:hAnsi="Times New Roman" w:cs="Times New Roman"/>
        </w:rPr>
        <w:t>исходя из технических характер</w:t>
      </w:r>
      <w:r w:rsidR="009C6001" w:rsidRPr="00A72F1B">
        <w:rPr>
          <w:rFonts w:ascii="Times New Roman" w:hAnsi="Times New Roman" w:cs="Times New Roman"/>
        </w:rPr>
        <w:t>и</w:t>
      </w:r>
      <w:r w:rsidR="009C6001" w:rsidRPr="00A72F1B">
        <w:rPr>
          <w:rFonts w:ascii="Times New Roman" w:hAnsi="Times New Roman" w:cs="Times New Roman"/>
        </w:rPr>
        <w:t>стик внутридомовых инженерных систем</w:t>
      </w:r>
      <w:r w:rsidR="000423EF" w:rsidRPr="00A72F1B">
        <w:rPr>
          <w:rFonts w:ascii="Times New Roman" w:hAnsi="Times New Roman" w:cs="Times New Roman"/>
        </w:rPr>
        <w:t>, а именно:</w:t>
      </w:r>
      <w:r w:rsidR="00D530FC" w:rsidRPr="00A72F1B">
        <w:rPr>
          <w:rFonts w:ascii="Times New Roman" w:hAnsi="Times New Roman" w:cs="Times New Roman"/>
        </w:rPr>
        <w:t xml:space="preserve"> </w:t>
      </w:r>
    </w:p>
    <w:p w:rsidR="006A77D8" w:rsidRDefault="00D530FC" w:rsidP="006A77D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72F1B">
        <w:rPr>
          <w:rFonts w:ascii="Times New Roman" w:hAnsi="Times New Roman" w:cs="Times New Roman"/>
        </w:rPr>
        <w:t xml:space="preserve">квартиры № 51; 55; 60; 71; 74; 81; 88; 91; 97; 104; 108; 116 - </w:t>
      </w:r>
      <w:r w:rsidR="000423EF" w:rsidRPr="00A72F1B">
        <w:rPr>
          <w:rFonts w:ascii="Times New Roman" w:hAnsi="Times New Roman" w:cs="Times New Roman"/>
        </w:rPr>
        <w:t xml:space="preserve">10 Квт на </w:t>
      </w:r>
      <w:r w:rsidRPr="00A72F1B">
        <w:rPr>
          <w:rFonts w:ascii="Times New Roman" w:hAnsi="Times New Roman" w:cs="Times New Roman"/>
        </w:rPr>
        <w:t>квартиру,</w:t>
      </w:r>
    </w:p>
    <w:p w:rsidR="006A77D8" w:rsidRDefault="00D530FC" w:rsidP="006A77D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72F1B">
        <w:rPr>
          <w:rFonts w:ascii="Times New Roman" w:hAnsi="Times New Roman" w:cs="Times New Roman"/>
        </w:rPr>
        <w:t>квартиры № 263; 264; 265 – 20 Квт на квартиру,</w:t>
      </w:r>
    </w:p>
    <w:p w:rsidR="009C6001" w:rsidRPr="00A72F1B" w:rsidRDefault="00D530FC" w:rsidP="006A77D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72F1B">
        <w:rPr>
          <w:rFonts w:ascii="Times New Roman" w:hAnsi="Times New Roman" w:cs="Times New Roman"/>
        </w:rPr>
        <w:t>оста</w:t>
      </w:r>
      <w:r w:rsidR="000423EF" w:rsidRPr="00A72F1B">
        <w:rPr>
          <w:rFonts w:ascii="Times New Roman" w:hAnsi="Times New Roman" w:cs="Times New Roman"/>
        </w:rPr>
        <w:t>льные</w:t>
      </w:r>
      <w:r w:rsidRPr="00A72F1B">
        <w:rPr>
          <w:rFonts w:ascii="Times New Roman" w:hAnsi="Times New Roman" w:cs="Times New Roman"/>
        </w:rPr>
        <w:t xml:space="preserve"> - 1</w:t>
      </w:r>
      <w:r w:rsidR="000423EF" w:rsidRPr="00A72F1B">
        <w:rPr>
          <w:rFonts w:ascii="Times New Roman" w:hAnsi="Times New Roman" w:cs="Times New Roman"/>
        </w:rPr>
        <w:t xml:space="preserve">4 </w:t>
      </w:r>
      <w:proofErr w:type="spellStart"/>
      <w:r w:rsidR="000423EF" w:rsidRPr="00A72F1B">
        <w:rPr>
          <w:rFonts w:ascii="Times New Roman" w:hAnsi="Times New Roman" w:cs="Times New Roman"/>
        </w:rPr>
        <w:t>Квт</w:t>
      </w:r>
      <w:proofErr w:type="spellEnd"/>
      <w:r w:rsidR="000423EF" w:rsidRPr="00A72F1B">
        <w:rPr>
          <w:rFonts w:ascii="Times New Roman" w:hAnsi="Times New Roman" w:cs="Times New Roman"/>
        </w:rPr>
        <w:t xml:space="preserve"> на квартиру</w:t>
      </w:r>
      <w:r w:rsidRPr="00A72F1B">
        <w:rPr>
          <w:rFonts w:ascii="Times New Roman" w:hAnsi="Times New Roman" w:cs="Times New Roman"/>
        </w:rPr>
        <w:t>.</w:t>
      </w:r>
    </w:p>
    <w:p w:rsidR="009C6001" w:rsidRPr="00D530FC" w:rsidRDefault="00450592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A72F1B">
        <w:rPr>
          <w:rFonts w:ascii="Times New Roman" w:hAnsi="Times New Roman" w:cs="Times New Roman"/>
        </w:rPr>
        <w:t>П</w:t>
      </w:r>
      <w:r w:rsidR="009C6001" w:rsidRPr="00A72F1B">
        <w:rPr>
          <w:rFonts w:ascii="Times New Roman" w:hAnsi="Times New Roman" w:cs="Times New Roman"/>
        </w:rPr>
        <w:t>роизводить слив теплоносителя</w:t>
      </w:r>
      <w:r w:rsidR="009C6001" w:rsidRPr="00D530FC">
        <w:rPr>
          <w:rFonts w:ascii="Times New Roman" w:hAnsi="Times New Roman" w:cs="Times New Roman"/>
        </w:rPr>
        <w:t xml:space="preserve"> из системы отопления без разрешения </w:t>
      </w:r>
      <w:r w:rsidRPr="00D530FC">
        <w:rPr>
          <w:rFonts w:ascii="Times New Roman" w:hAnsi="Times New Roman" w:cs="Times New Roman"/>
        </w:rPr>
        <w:t>ТСЖ</w:t>
      </w:r>
      <w:r w:rsidR="009C6001" w:rsidRPr="00D530FC">
        <w:rPr>
          <w:rFonts w:ascii="Times New Roman" w:hAnsi="Times New Roman" w:cs="Times New Roman"/>
        </w:rPr>
        <w:t>;</w:t>
      </w:r>
    </w:p>
    <w:p w:rsidR="009C6001" w:rsidRPr="00877271" w:rsidRDefault="00450592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С</w:t>
      </w:r>
      <w:r w:rsidR="009C6001" w:rsidRPr="00877271">
        <w:rPr>
          <w:rFonts w:ascii="Times New Roman" w:hAnsi="Times New Roman" w:cs="Times New Roman"/>
        </w:rPr>
        <w:t xml:space="preserve">амовольно демонтировать или отключать обогревающие элементы, предусмотренные проектной и (или) технической документацией на </w:t>
      </w:r>
      <w:r w:rsidR="006A77D8">
        <w:rPr>
          <w:rFonts w:ascii="Times New Roman" w:hAnsi="Times New Roman" w:cs="Times New Roman"/>
        </w:rPr>
        <w:t>Д</w:t>
      </w:r>
      <w:r w:rsidR="009C6001" w:rsidRPr="00877271">
        <w:rPr>
          <w:rFonts w:ascii="Times New Roman" w:hAnsi="Times New Roman" w:cs="Times New Roman"/>
        </w:rPr>
        <w:t>ом, самовольно увеличивать поверхности нагрева приб</w:t>
      </w:r>
      <w:r w:rsidR="009C6001" w:rsidRPr="00877271">
        <w:rPr>
          <w:rFonts w:ascii="Times New Roman" w:hAnsi="Times New Roman" w:cs="Times New Roman"/>
        </w:rPr>
        <w:t>о</w:t>
      </w:r>
      <w:r w:rsidR="009C6001" w:rsidRPr="00877271">
        <w:rPr>
          <w:rFonts w:ascii="Times New Roman" w:hAnsi="Times New Roman" w:cs="Times New Roman"/>
        </w:rPr>
        <w:t>ров отопления, установленных в жилом помещении, свыше параметров, предусмотренных пр</w:t>
      </w:r>
      <w:r w:rsidR="009C6001" w:rsidRPr="00877271">
        <w:rPr>
          <w:rFonts w:ascii="Times New Roman" w:hAnsi="Times New Roman" w:cs="Times New Roman"/>
        </w:rPr>
        <w:t>о</w:t>
      </w:r>
      <w:r w:rsidR="009C6001" w:rsidRPr="00877271">
        <w:rPr>
          <w:rFonts w:ascii="Times New Roman" w:hAnsi="Times New Roman" w:cs="Times New Roman"/>
        </w:rPr>
        <w:t>ектной и (или) технической документацией на многоквартирный или жилой дом;</w:t>
      </w:r>
    </w:p>
    <w:p w:rsidR="009C6001" w:rsidRPr="00877271" w:rsidRDefault="00450592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С</w:t>
      </w:r>
      <w:r w:rsidR="009C6001" w:rsidRPr="00877271">
        <w:rPr>
          <w:rFonts w:ascii="Times New Roman" w:hAnsi="Times New Roman" w:cs="Times New Roman"/>
        </w:rPr>
        <w:t>амовольно нарушать пломбы на приборах учета и в местах их подключения (крепления), демо</w:t>
      </w:r>
      <w:r w:rsidR="009C6001" w:rsidRPr="00877271">
        <w:rPr>
          <w:rFonts w:ascii="Times New Roman" w:hAnsi="Times New Roman" w:cs="Times New Roman"/>
        </w:rPr>
        <w:t>н</w:t>
      </w:r>
      <w:r w:rsidR="009C6001" w:rsidRPr="00877271">
        <w:rPr>
          <w:rFonts w:ascii="Times New Roman" w:hAnsi="Times New Roman" w:cs="Times New Roman"/>
        </w:rPr>
        <w:t>тировать приборы учета и осуществлять несанкционированное вмешательство в работу указанных приборов учета;</w:t>
      </w:r>
    </w:p>
    <w:p w:rsidR="009C6001" w:rsidRPr="00877271" w:rsidRDefault="00450592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О</w:t>
      </w:r>
      <w:r w:rsidR="009C6001" w:rsidRPr="00877271">
        <w:rPr>
          <w:rFonts w:ascii="Times New Roman" w:hAnsi="Times New Roman" w:cs="Times New Roman"/>
        </w:rPr>
        <w:t xml:space="preserve">существлять регулирование внутриквартирного оборудования, используемого для потребления </w:t>
      </w:r>
      <w:r w:rsidR="009C6001" w:rsidRPr="00877271">
        <w:rPr>
          <w:rFonts w:ascii="Times New Roman" w:hAnsi="Times New Roman" w:cs="Times New Roman"/>
        </w:rPr>
        <w:lastRenderedPageBreak/>
        <w:t>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9C6001" w:rsidRDefault="00450592" w:rsidP="0045059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>Н</w:t>
      </w:r>
      <w:r w:rsidR="009C6001" w:rsidRPr="00877271">
        <w:rPr>
          <w:rFonts w:ascii="Times New Roman" w:hAnsi="Times New Roman" w:cs="Times New Roman"/>
        </w:rPr>
        <w:t xml:space="preserve">есанкционированно подключать оборудование </w:t>
      </w:r>
      <w:r w:rsidRPr="00877271">
        <w:rPr>
          <w:rFonts w:ascii="Times New Roman" w:hAnsi="Times New Roman" w:cs="Times New Roman"/>
        </w:rPr>
        <w:t>Собственника</w:t>
      </w:r>
      <w:r w:rsidR="009C6001" w:rsidRPr="00877271">
        <w:rPr>
          <w:rFonts w:ascii="Times New Roman" w:hAnsi="Times New Roman" w:cs="Times New Roman"/>
        </w:rPr>
        <w:t xml:space="preserve">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245BC4" w:rsidRDefault="00245BC4" w:rsidP="00245BC4">
      <w:pPr>
        <w:pStyle w:val="ConsPlusNormal"/>
        <w:ind w:left="720" w:firstLine="0"/>
        <w:jc w:val="both"/>
        <w:rPr>
          <w:rFonts w:ascii="Times New Roman" w:hAnsi="Times New Roman" w:cs="Times New Roman"/>
        </w:rPr>
      </w:pPr>
    </w:p>
    <w:p w:rsidR="000F1953" w:rsidRPr="000423EF" w:rsidRDefault="000F1953" w:rsidP="00245BC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0423EF">
        <w:rPr>
          <w:rFonts w:ascii="Times New Roman" w:hAnsi="Times New Roman" w:cs="Times New Roman"/>
          <w:b/>
        </w:rPr>
        <w:t>Порядок определения стоимости услуг.</w:t>
      </w:r>
    </w:p>
    <w:p w:rsidR="00D55070" w:rsidRPr="000423EF" w:rsidRDefault="00245BC4" w:rsidP="007718A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423EF">
        <w:rPr>
          <w:rFonts w:ascii="Times New Roman" w:hAnsi="Times New Roman" w:cs="Times New Roman"/>
        </w:rPr>
        <w:t xml:space="preserve">Ежемесячная плата </w:t>
      </w:r>
      <w:r w:rsidR="00562CFC" w:rsidRPr="000423EF">
        <w:rPr>
          <w:rFonts w:ascii="Times New Roman" w:hAnsi="Times New Roman" w:cs="Times New Roman"/>
        </w:rPr>
        <w:t xml:space="preserve">за </w:t>
      </w:r>
      <w:r w:rsidR="003B3E99" w:rsidRPr="000423EF">
        <w:rPr>
          <w:rFonts w:ascii="Times New Roman" w:hAnsi="Times New Roman" w:cs="Times New Roman"/>
        </w:rPr>
        <w:t xml:space="preserve">содержание и ремонт общего имущества в </w:t>
      </w:r>
      <w:r w:rsidR="00F30648" w:rsidRPr="000423EF">
        <w:rPr>
          <w:rFonts w:ascii="Times New Roman" w:hAnsi="Times New Roman" w:cs="Times New Roman"/>
        </w:rPr>
        <w:t>Д</w:t>
      </w:r>
      <w:r w:rsidR="00562CFC" w:rsidRPr="000423EF">
        <w:rPr>
          <w:rFonts w:ascii="Times New Roman" w:hAnsi="Times New Roman" w:cs="Times New Roman"/>
        </w:rPr>
        <w:t>ом</w:t>
      </w:r>
      <w:r w:rsidR="003B3E99" w:rsidRPr="000423EF">
        <w:rPr>
          <w:rFonts w:ascii="Times New Roman" w:hAnsi="Times New Roman" w:cs="Times New Roman"/>
        </w:rPr>
        <w:t>е</w:t>
      </w:r>
      <w:r w:rsidR="00562CFC" w:rsidRPr="000423EF">
        <w:rPr>
          <w:rFonts w:ascii="Times New Roman" w:hAnsi="Times New Roman" w:cs="Times New Roman"/>
        </w:rPr>
        <w:t xml:space="preserve"> </w:t>
      </w:r>
      <w:r w:rsidR="00FF399B" w:rsidRPr="000423EF">
        <w:rPr>
          <w:rFonts w:ascii="Times New Roman" w:hAnsi="Times New Roman" w:cs="Times New Roman"/>
        </w:rPr>
        <w:t>устанавливается в размере, у</w:t>
      </w:r>
      <w:r w:rsidR="00FF399B" w:rsidRPr="000423EF">
        <w:rPr>
          <w:rFonts w:ascii="Times New Roman" w:hAnsi="Times New Roman" w:cs="Times New Roman"/>
        </w:rPr>
        <w:t>т</w:t>
      </w:r>
      <w:r w:rsidR="00FF399B" w:rsidRPr="000423EF">
        <w:rPr>
          <w:rFonts w:ascii="Times New Roman" w:hAnsi="Times New Roman" w:cs="Times New Roman"/>
        </w:rPr>
        <w:t>вержденном Правительством Москвы</w:t>
      </w:r>
      <w:r w:rsidR="003B3E99" w:rsidRPr="000423EF">
        <w:rPr>
          <w:rFonts w:ascii="Times New Roman" w:hAnsi="Times New Roman" w:cs="Times New Roman"/>
        </w:rPr>
        <w:t xml:space="preserve"> Постановлением</w:t>
      </w:r>
      <w:r w:rsidR="00FF399B" w:rsidRPr="000423EF">
        <w:rPr>
          <w:rFonts w:ascii="Times New Roman" w:hAnsi="Times New Roman" w:cs="Times New Roman"/>
        </w:rPr>
        <w:t xml:space="preserve"> </w:t>
      </w:r>
      <w:r w:rsidR="00E80B18" w:rsidRPr="000423EF">
        <w:rPr>
          <w:rFonts w:ascii="Times New Roman" w:hAnsi="Times New Roman" w:cs="Times New Roman"/>
        </w:rPr>
        <w:t>«Об утверждении цен, ставок, тарифов на ж</w:t>
      </w:r>
      <w:r w:rsidR="00E80B18" w:rsidRPr="000423EF">
        <w:rPr>
          <w:rFonts w:ascii="Times New Roman" w:hAnsi="Times New Roman" w:cs="Times New Roman"/>
        </w:rPr>
        <w:t>и</w:t>
      </w:r>
      <w:r w:rsidR="00E80B18" w:rsidRPr="000423EF">
        <w:rPr>
          <w:rFonts w:ascii="Times New Roman" w:hAnsi="Times New Roman" w:cs="Times New Roman"/>
        </w:rPr>
        <w:t>лищно-коммунальные услуги для населения»</w:t>
      </w:r>
      <w:r w:rsidR="00D55070" w:rsidRPr="000423EF">
        <w:rPr>
          <w:rFonts w:ascii="Times New Roman" w:hAnsi="Times New Roman" w:cs="Times New Roman"/>
        </w:rPr>
        <w:t xml:space="preserve"> пропорционально принадлежащей Собственнику площ</w:t>
      </w:r>
      <w:r w:rsidR="00D55070" w:rsidRPr="000423EF">
        <w:rPr>
          <w:rFonts w:ascii="Times New Roman" w:hAnsi="Times New Roman" w:cs="Times New Roman"/>
        </w:rPr>
        <w:t>а</w:t>
      </w:r>
      <w:r w:rsidR="00D55070" w:rsidRPr="000423EF">
        <w:rPr>
          <w:rFonts w:ascii="Times New Roman" w:hAnsi="Times New Roman" w:cs="Times New Roman"/>
        </w:rPr>
        <w:t>ди</w:t>
      </w:r>
      <w:r w:rsidR="00562CFC" w:rsidRPr="000423EF">
        <w:rPr>
          <w:rFonts w:ascii="Times New Roman" w:hAnsi="Times New Roman" w:cs="Times New Roman"/>
        </w:rPr>
        <w:t>.</w:t>
      </w:r>
      <w:r w:rsidR="00D55070" w:rsidRPr="000423EF">
        <w:rPr>
          <w:rFonts w:ascii="Times New Roman" w:hAnsi="Times New Roman" w:cs="Times New Roman"/>
        </w:rPr>
        <w:t xml:space="preserve"> </w:t>
      </w:r>
    </w:p>
    <w:p w:rsidR="003D1D94" w:rsidRDefault="00D55070">
      <w:pPr>
        <w:pStyle w:val="ConsPlusNormal"/>
        <w:ind w:left="851" w:firstLine="0"/>
        <w:jc w:val="both"/>
        <w:rPr>
          <w:rFonts w:ascii="Times New Roman" w:hAnsi="Times New Roman" w:cs="Times New Roman"/>
        </w:rPr>
      </w:pPr>
      <w:r w:rsidRPr="000423EF">
        <w:rPr>
          <w:rFonts w:ascii="Times New Roman" w:hAnsi="Times New Roman" w:cs="Times New Roman"/>
        </w:rPr>
        <w:t>На 201</w:t>
      </w:r>
      <w:r w:rsidR="0043118B">
        <w:rPr>
          <w:rFonts w:ascii="Times New Roman" w:hAnsi="Times New Roman" w:cs="Times New Roman"/>
        </w:rPr>
        <w:t>3</w:t>
      </w:r>
      <w:r w:rsidRPr="000423EF">
        <w:rPr>
          <w:rFonts w:ascii="Times New Roman" w:hAnsi="Times New Roman" w:cs="Times New Roman"/>
        </w:rPr>
        <w:t xml:space="preserve"> год </w:t>
      </w:r>
      <w:r w:rsidR="0043118B" w:rsidRPr="0043118B">
        <w:rPr>
          <w:rFonts w:ascii="Times New Roman" w:hAnsi="Times New Roman" w:cs="Times New Roman"/>
        </w:rPr>
        <w:t xml:space="preserve"> </w:t>
      </w:r>
      <w:r w:rsidR="0043118B" w:rsidRPr="000423EF">
        <w:rPr>
          <w:rFonts w:ascii="Times New Roman" w:hAnsi="Times New Roman" w:cs="Times New Roman"/>
        </w:rPr>
        <w:t>действует Постановление Правительства Москвы от 2</w:t>
      </w:r>
      <w:r w:rsidR="0043118B">
        <w:rPr>
          <w:rFonts w:ascii="Times New Roman" w:hAnsi="Times New Roman" w:cs="Times New Roman"/>
        </w:rPr>
        <w:t>7</w:t>
      </w:r>
      <w:r w:rsidR="0043118B" w:rsidRPr="000423EF">
        <w:rPr>
          <w:rFonts w:ascii="Times New Roman" w:hAnsi="Times New Roman" w:cs="Times New Roman"/>
        </w:rPr>
        <w:t xml:space="preserve"> ноября 201</w:t>
      </w:r>
      <w:r w:rsidR="0043118B">
        <w:rPr>
          <w:rFonts w:ascii="Times New Roman" w:hAnsi="Times New Roman" w:cs="Times New Roman"/>
        </w:rPr>
        <w:t>2</w:t>
      </w:r>
      <w:r w:rsidR="0043118B" w:rsidRPr="000423EF">
        <w:rPr>
          <w:rFonts w:ascii="Times New Roman" w:hAnsi="Times New Roman" w:cs="Times New Roman"/>
        </w:rPr>
        <w:t xml:space="preserve"> г. N </w:t>
      </w:r>
      <w:r w:rsidR="0043118B">
        <w:rPr>
          <w:rFonts w:ascii="Times New Roman" w:hAnsi="Times New Roman" w:cs="Times New Roman"/>
        </w:rPr>
        <w:t>6</w:t>
      </w:r>
      <w:r w:rsidR="0043118B" w:rsidRPr="000423EF">
        <w:rPr>
          <w:rFonts w:ascii="Times New Roman" w:hAnsi="Times New Roman" w:cs="Times New Roman"/>
        </w:rPr>
        <w:t>71-ПП</w:t>
      </w:r>
      <w:r w:rsidRPr="000423EF">
        <w:rPr>
          <w:rFonts w:ascii="Times New Roman" w:hAnsi="Times New Roman" w:cs="Times New Roman"/>
        </w:rPr>
        <w:t>.</w:t>
      </w:r>
      <w:r w:rsidR="00F30648" w:rsidRPr="000423EF">
        <w:rPr>
          <w:rFonts w:ascii="Times New Roman" w:hAnsi="Times New Roman" w:cs="Times New Roman"/>
        </w:rPr>
        <w:t xml:space="preserve"> </w:t>
      </w:r>
    </w:p>
    <w:p w:rsidR="003574A8" w:rsidRPr="000423EF" w:rsidRDefault="00F30648" w:rsidP="007718A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423EF">
        <w:rPr>
          <w:rFonts w:ascii="Times New Roman" w:hAnsi="Times New Roman" w:cs="Times New Roman"/>
        </w:rPr>
        <w:t>Плата за содержание и ремонт общего имущества дома для Собственника устанавливается в размере, обеспечивающем проведение всех мероприятий Плана по содержанию и ремонту общего имущества дома на текущий год.</w:t>
      </w:r>
    </w:p>
    <w:p w:rsidR="005A6260" w:rsidRPr="000423EF" w:rsidRDefault="005A6260" w:rsidP="007718A3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0423EF">
        <w:rPr>
          <w:sz w:val="20"/>
          <w:szCs w:val="20"/>
          <w:lang w:val="ru-RU"/>
        </w:rPr>
        <w:t xml:space="preserve">Размер платы за содержание и  ремонт общего имущества в многоквартирном доме может быть изменен решением общего собрания членов ТСЖ. При таком изменении плата за содержание и  ремонт общего имущества вносится Собственником </w:t>
      </w:r>
      <w:r w:rsidR="00D55070" w:rsidRPr="000423EF">
        <w:rPr>
          <w:sz w:val="20"/>
          <w:szCs w:val="20"/>
          <w:lang w:val="ru-RU"/>
        </w:rPr>
        <w:t>в размере, утвержденном общим собранием членов ТСЖ, без изменения настоящего Договора.</w:t>
      </w:r>
    </w:p>
    <w:p w:rsidR="00D55070" w:rsidRPr="000423EF" w:rsidRDefault="00B71448" w:rsidP="007718A3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0423EF">
        <w:rPr>
          <w:sz w:val="20"/>
          <w:szCs w:val="20"/>
          <w:lang w:val="ru-RU"/>
        </w:rPr>
        <w:t>Размер ежемесячной платы за коммунальные услуги устанавливается путем умножения количества потребленных Собственником коммунальных ресурсов на соответствующие тарифы, установленные Правительством Москвы Постановлением «Об утверждении цен, ставок, тарифов на жилищно-коммунальные услуги для населения».</w:t>
      </w:r>
      <w:r w:rsidR="00D55070" w:rsidRPr="000423EF">
        <w:rPr>
          <w:sz w:val="20"/>
          <w:szCs w:val="20"/>
          <w:lang w:val="ru-RU"/>
        </w:rPr>
        <w:t xml:space="preserve"> </w:t>
      </w:r>
    </w:p>
    <w:p w:rsidR="003D1D94" w:rsidRDefault="000C1575">
      <w:pPr>
        <w:ind w:left="709" w:firstLine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 2013 год</w:t>
      </w:r>
      <w:r w:rsidR="0043118B">
        <w:rPr>
          <w:sz w:val="20"/>
          <w:szCs w:val="20"/>
          <w:lang w:val="ru-RU"/>
        </w:rPr>
        <w:t xml:space="preserve"> </w:t>
      </w:r>
      <w:r w:rsidR="0043118B" w:rsidRPr="00C63CCA">
        <w:rPr>
          <w:sz w:val="20"/>
          <w:szCs w:val="20"/>
          <w:lang w:val="ru-RU"/>
        </w:rPr>
        <w:t xml:space="preserve">действует Постановление Правительства Москвы от 27 ноября 2012 г. </w:t>
      </w:r>
      <w:r w:rsidR="0043118B" w:rsidRPr="00C63CCA">
        <w:rPr>
          <w:sz w:val="20"/>
          <w:szCs w:val="20"/>
        </w:rPr>
        <w:t>N</w:t>
      </w:r>
      <w:r w:rsidR="0043118B" w:rsidRPr="00C63CCA">
        <w:rPr>
          <w:sz w:val="20"/>
          <w:szCs w:val="20"/>
          <w:lang w:val="ru-RU"/>
        </w:rPr>
        <w:t xml:space="preserve"> 671-ПП</w:t>
      </w:r>
      <w:r w:rsidR="0043118B">
        <w:rPr>
          <w:sz w:val="20"/>
          <w:szCs w:val="20"/>
          <w:lang w:val="ru-RU"/>
        </w:rPr>
        <w:t>.</w:t>
      </w:r>
    </w:p>
    <w:p w:rsidR="00D22F85" w:rsidRPr="000423EF" w:rsidRDefault="00D22F85" w:rsidP="00D22F85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proofErr w:type="gramStart"/>
      <w:r w:rsidRPr="000423EF">
        <w:rPr>
          <w:sz w:val="20"/>
          <w:szCs w:val="20"/>
          <w:lang w:val="ru-RU"/>
        </w:rPr>
        <w:t>Количество потребленной коммунальной услуги по поставке холодной воды, горячей воды и водоотведению определяется по показаниям квартирных водомерных счетчиков, снятых Собственником в период с 23-го по 25-е число текущего месяца и переданных ТСЖ через почтовый ящик ТСЖ на первом этаже дома, а также способами, допускающими возможность удаленной передачи сведений о показаниях приборов учета (телефон, сеть Интернет и др.) не позднее 26-го</w:t>
      </w:r>
      <w:proofErr w:type="gramEnd"/>
      <w:r w:rsidRPr="000423EF">
        <w:rPr>
          <w:sz w:val="20"/>
          <w:szCs w:val="20"/>
          <w:lang w:val="ru-RU"/>
        </w:rPr>
        <w:t xml:space="preserve"> числа текущего месяца. </w:t>
      </w:r>
    </w:p>
    <w:p w:rsidR="00D22F85" w:rsidRDefault="00D22F85" w:rsidP="00D22F85">
      <w:pPr>
        <w:ind w:left="851"/>
        <w:jc w:val="both"/>
        <w:rPr>
          <w:sz w:val="20"/>
          <w:szCs w:val="20"/>
          <w:lang w:val="ru-RU"/>
        </w:rPr>
      </w:pPr>
      <w:r w:rsidRPr="000423EF">
        <w:rPr>
          <w:sz w:val="20"/>
          <w:szCs w:val="20"/>
          <w:lang w:val="ru-RU"/>
        </w:rPr>
        <w:t>Показания, поданные после 26-го числа текущего месяца используются при начислении платы за следующий месяц.</w:t>
      </w:r>
    </w:p>
    <w:p w:rsidR="00D22F85" w:rsidRPr="00365A28" w:rsidRDefault="00D22F85" w:rsidP="00D22F8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365A28">
        <w:rPr>
          <w:rFonts w:ascii="Times New Roman" w:hAnsi="Times New Roman" w:cs="Times New Roman"/>
        </w:rPr>
        <w:t>В случае непредставления Собственником сведений о показаниях приборов учета в порядке, пред</w:t>
      </w:r>
      <w:r w:rsidRPr="00365A28">
        <w:rPr>
          <w:rFonts w:ascii="Times New Roman" w:hAnsi="Times New Roman" w:cs="Times New Roman"/>
        </w:rPr>
        <w:t>у</w:t>
      </w:r>
      <w:r w:rsidRPr="00365A28">
        <w:rPr>
          <w:rFonts w:ascii="Times New Roman" w:hAnsi="Times New Roman" w:cs="Times New Roman"/>
        </w:rPr>
        <w:t>смотренном п.4.9 настоящего Договора, плата за коммунальную услугу определяется исходя из рассч</w:t>
      </w:r>
      <w:r w:rsidRPr="00365A28">
        <w:rPr>
          <w:rFonts w:ascii="Times New Roman" w:hAnsi="Times New Roman" w:cs="Times New Roman"/>
        </w:rPr>
        <w:t>и</w:t>
      </w:r>
      <w:r w:rsidRPr="00365A28">
        <w:rPr>
          <w:rFonts w:ascii="Times New Roman" w:hAnsi="Times New Roman" w:cs="Times New Roman"/>
        </w:rPr>
        <w:t>танного среднемесячного объема потребления коммунального ресурса Собственником, определенного по показаниям квартирного прибора учета за период не менее 1 года.</w:t>
      </w:r>
    </w:p>
    <w:p w:rsidR="00D22F85" w:rsidRPr="000423EF" w:rsidRDefault="00D22F85" w:rsidP="00D22F85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0423EF">
        <w:rPr>
          <w:sz w:val="20"/>
          <w:szCs w:val="20"/>
          <w:lang w:val="ru-RU"/>
        </w:rPr>
        <w:t>Количество потребленной услуги по поставке электроэнергии Собственником жилых помещений определяется по показаниям приборов учета - электрических счётчиков квартир в распределительных щитах, установленных в общих коридорах, и снятых с 2</w:t>
      </w:r>
      <w:r>
        <w:rPr>
          <w:sz w:val="20"/>
          <w:szCs w:val="20"/>
          <w:lang w:val="ru-RU"/>
        </w:rPr>
        <w:t>0</w:t>
      </w:r>
      <w:r w:rsidRPr="000423EF">
        <w:rPr>
          <w:sz w:val="20"/>
          <w:szCs w:val="20"/>
          <w:lang w:val="ru-RU"/>
        </w:rPr>
        <w:t xml:space="preserve"> по 25 число каждого месяца представителем ТСЖ.</w:t>
      </w:r>
    </w:p>
    <w:p w:rsidR="00D22F85" w:rsidRPr="000423EF" w:rsidRDefault="00D22F85" w:rsidP="00D22F85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0423EF">
        <w:rPr>
          <w:sz w:val="20"/>
          <w:szCs w:val="20"/>
          <w:lang w:val="ru-RU"/>
        </w:rPr>
        <w:t>Количество потребленной услуги по поставке электроэнергии Собственнику или арендатору нежилого помещения, не являющегося машиноместом, определяется по счётчикам электроэнергии, установленным в офисном распределительном щите (по проекту – 2ВРУ, на минус 2-м этаже);</w:t>
      </w:r>
    </w:p>
    <w:p w:rsidR="00D22F85" w:rsidRDefault="00D22F85" w:rsidP="00D22F85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0423EF">
        <w:rPr>
          <w:sz w:val="20"/>
          <w:szCs w:val="20"/>
          <w:lang w:val="ru-RU"/>
        </w:rPr>
        <w:t>Количество потребленной Собственником жилого или нежилого помещения, арендатором нежилого помещения услуги по отоплению определяется по показаниям общедомового счетчика пропорционально принадлежащей ему площади.</w:t>
      </w:r>
    </w:p>
    <w:p w:rsidR="007718A3" w:rsidRPr="000423EF" w:rsidRDefault="007718A3" w:rsidP="007718A3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0423EF">
        <w:rPr>
          <w:sz w:val="20"/>
          <w:szCs w:val="20"/>
          <w:lang w:val="ru-RU"/>
        </w:rPr>
        <w:t>Размер е</w:t>
      </w:r>
      <w:r w:rsidR="000423EF">
        <w:rPr>
          <w:sz w:val="20"/>
          <w:szCs w:val="20"/>
          <w:lang w:val="ru-RU"/>
        </w:rPr>
        <w:t>же</w:t>
      </w:r>
      <w:r w:rsidRPr="000423EF">
        <w:rPr>
          <w:sz w:val="20"/>
          <w:szCs w:val="20"/>
          <w:lang w:val="ru-RU"/>
        </w:rPr>
        <w:t>месячно</w:t>
      </w:r>
      <w:r w:rsidR="000423EF" w:rsidRPr="000423EF">
        <w:rPr>
          <w:sz w:val="20"/>
          <w:szCs w:val="20"/>
          <w:lang w:val="ru-RU"/>
        </w:rPr>
        <w:t>й</w:t>
      </w:r>
      <w:r w:rsidRPr="000423EF">
        <w:rPr>
          <w:sz w:val="20"/>
          <w:szCs w:val="20"/>
          <w:lang w:val="ru-RU"/>
        </w:rPr>
        <w:t xml:space="preserve"> </w:t>
      </w:r>
      <w:r w:rsidR="000423EF" w:rsidRPr="000423EF">
        <w:rPr>
          <w:sz w:val="20"/>
          <w:szCs w:val="20"/>
          <w:lang w:val="ru-RU"/>
        </w:rPr>
        <w:t>платы</w:t>
      </w:r>
      <w:r w:rsidRPr="000423EF">
        <w:rPr>
          <w:sz w:val="20"/>
          <w:szCs w:val="20"/>
          <w:lang w:val="ru-RU"/>
        </w:rPr>
        <w:t xml:space="preserve"> Собственника в фонд капитального ремонта устанавливается общим собранием членов ТСЖ.</w:t>
      </w:r>
    </w:p>
    <w:p w:rsidR="00987E08" w:rsidRPr="000423EF" w:rsidRDefault="00987E08" w:rsidP="007718A3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0423EF">
        <w:rPr>
          <w:sz w:val="20"/>
          <w:szCs w:val="20"/>
          <w:lang w:val="ru-RU"/>
        </w:rPr>
        <w:t>Размер ежемесячной платы за содержание и ремонт машиноместа, включая услуг</w:t>
      </w:r>
      <w:r w:rsidR="006A77D8">
        <w:rPr>
          <w:sz w:val="20"/>
          <w:szCs w:val="20"/>
          <w:lang w:val="ru-RU"/>
        </w:rPr>
        <w:t>и</w:t>
      </w:r>
      <w:r w:rsidRPr="000423EF">
        <w:rPr>
          <w:sz w:val="20"/>
          <w:szCs w:val="20"/>
          <w:lang w:val="ru-RU"/>
        </w:rPr>
        <w:t xml:space="preserve"> по его уборке</w:t>
      </w:r>
      <w:r w:rsidR="006A77D8">
        <w:rPr>
          <w:sz w:val="20"/>
          <w:szCs w:val="20"/>
          <w:lang w:val="ru-RU"/>
        </w:rPr>
        <w:t xml:space="preserve"> и охране</w:t>
      </w:r>
      <w:r w:rsidRPr="000423EF">
        <w:rPr>
          <w:sz w:val="20"/>
          <w:szCs w:val="20"/>
          <w:lang w:val="ru-RU"/>
        </w:rPr>
        <w:t xml:space="preserve">, </w:t>
      </w:r>
      <w:r w:rsidR="00D22F85">
        <w:rPr>
          <w:sz w:val="20"/>
          <w:szCs w:val="20"/>
          <w:lang w:val="ru-RU"/>
        </w:rPr>
        <w:t xml:space="preserve">коммунальные услуги </w:t>
      </w:r>
      <w:r w:rsidRPr="000423EF">
        <w:rPr>
          <w:sz w:val="20"/>
          <w:szCs w:val="20"/>
          <w:lang w:val="ru-RU"/>
        </w:rPr>
        <w:t xml:space="preserve">устанавливается общим собранием членов ТСЖ.  </w:t>
      </w:r>
    </w:p>
    <w:p w:rsidR="00A72F1B" w:rsidRDefault="00A72F1B" w:rsidP="007718A3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Стоимость выполнения дополнительных работ, предусмотренных </w:t>
      </w:r>
      <w:r w:rsidRPr="003D1D94">
        <w:rPr>
          <w:sz w:val="20"/>
          <w:szCs w:val="20"/>
          <w:lang w:val="ru-RU"/>
        </w:rPr>
        <w:t>пунктом 3.2.16 настоящего</w:t>
      </w:r>
      <w:r>
        <w:rPr>
          <w:sz w:val="20"/>
          <w:szCs w:val="20"/>
          <w:lang w:val="ru-RU"/>
        </w:rPr>
        <w:t xml:space="preserve"> Договора, определяется согласно Приложению № 4 к настоящему Договору и указывается в заявке на выполнение работ.</w:t>
      </w:r>
    </w:p>
    <w:p w:rsidR="007E4AB4" w:rsidRDefault="007E4AB4" w:rsidP="007718A3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Стоимость услуг по обеспечению общедомового пропускного режима </w:t>
      </w:r>
      <w:r w:rsidR="00A15BF0">
        <w:rPr>
          <w:sz w:val="20"/>
          <w:szCs w:val="20"/>
          <w:lang w:val="ru-RU"/>
        </w:rPr>
        <w:t xml:space="preserve">(охране) </w:t>
      </w:r>
      <w:r>
        <w:rPr>
          <w:sz w:val="20"/>
          <w:szCs w:val="20"/>
          <w:lang w:val="ru-RU"/>
        </w:rPr>
        <w:t>устанавливается в размере, утвержденном общим собранием членов ТСЖ</w:t>
      </w:r>
      <w:r w:rsidR="0043118B">
        <w:rPr>
          <w:sz w:val="20"/>
          <w:szCs w:val="20"/>
          <w:lang w:val="ru-RU"/>
        </w:rPr>
        <w:t>, и взимается пропорционально площади принадлежащего Собственнику помещения.</w:t>
      </w:r>
      <w:r w:rsidR="00A15BF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.</w:t>
      </w:r>
    </w:p>
    <w:p w:rsidR="007718A3" w:rsidRPr="000423EF" w:rsidRDefault="007718A3" w:rsidP="007718A3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0423EF">
        <w:rPr>
          <w:sz w:val="20"/>
          <w:szCs w:val="20"/>
          <w:lang w:val="ru-RU"/>
        </w:rPr>
        <w:t xml:space="preserve">Общим собранием членов ТСЖ могут устанавливаться обязательные </w:t>
      </w:r>
      <w:r w:rsidR="00217311">
        <w:rPr>
          <w:sz w:val="20"/>
          <w:szCs w:val="20"/>
          <w:lang w:val="ru-RU"/>
        </w:rPr>
        <w:t xml:space="preserve">целевые </w:t>
      </w:r>
      <w:r w:rsidRPr="000423EF">
        <w:rPr>
          <w:sz w:val="20"/>
          <w:szCs w:val="20"/>
          <w:lang w:val="ru-RU"/>
        </w:rPr>
        <w:t>взносы, связанные с оплатой расходов на содержание, текущий ремонт общего имущества.</w:t>
      </w:r>
    </w:p>
    <w:p w:rsidR="00153EC5" w:rsidRPr="00DC4A3B" w:rsidRDefault="00153EC5" w:rsidP="00640CEC">
      <w:pPr>
        <w:jc w:val="both"/>
        <w:rPr>
          <w:sz w:val="20"/>
          <w:szCs w:val="20"/>
          <w:lang w:val="ru-RU" w:eastAsia="ru-RU"/>
        </w:rPr>
      </w:pPr>
    </w:p>
    <w:p w:rsidR="00562CFC" w:rsidRDefault="00562CFC" w:rsidP="00640CEC">
      <w:pPr>
        <w:rPr>
          <w:sz w:val="20"/>
          <w:szCs w:val="20"/>
          <w:lang w:val="ru-RU"/>
        </w:rPr>
      </w:pPr>
    </w:p>
    <w:p w:rsidR="00562CFC" w:rsidRPr="00081562" w:rsidRDefault="00562CFC" w:rsidP="00A45E9D">
      <w:pPr>
        <w:numPr>
          <w:ilvl w:val="0"/>
          <w:numId w:val="1"/>
        </w:numPr>
        <w:jc w:val="center"/>
        <w:rPr>
          <w:b/>
          <w:sz w:val="20"/>
          <w:szCs w:val="20"/>
          <w:lang w:val="ru-RU"/>
        </w:rPr>
      </w:pPr>
      <w:r w:rsidRPr="00081562">
        <w:rPr>
          <w:b/>
          <w:sz w:val="20"/>
          <w:szCs w:val="20"/>
          <w:lang w:val="ru-RU"/>
        </w:rPr>
        <w:lastRenderedPageBreak/>
        <w:t>Порядок расчетов.</w:t>
      </w:r>
    </w:p>
    <w:p w:rsidR="009A0AD1" w:rsidRDefault="00217311" w:rsidP="00A45E9D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ТСЖ обязано предоставить </w:t>
      </w:r>
      <w:r w:rsidRPr="0091513D">
        <w:rPr>
          <w:sz w:val="20"/>
          <w:szCs w:val="20"/>
          <w:lang w:val="ru-RU"/>
        </w:rPr>
        <w:t>едины</w:t>
      </w:r>
      <w:r>
        <w:rPr>
          <w:sz w:val="20"/>
          <w:szCs w:val="20"/>
          <w:lang w:val="ru-RU"/>
        </w:rPr>
        <w:t>й</w:t>
      </w:r>
      <w:r w:rsidRPr="0091513D">
        <w:rPr>
          <w:sz w:val="20"/>
          <w:szCs w:val="20"/>
          <w:lang w:val="ru-RU"/>
        </w:rPr>
        <w:t xml:space="preserve"> расчетны</w:t>
      </w:r>
      <w:r>
        <w:rPr>
          <w:sz w:val="20"/>
          <w:szCs w:val="20"/>
          <w:lang w:val="ru-RU"/>
        </w:rPr>
        <w:t>й</w:t>
      </w:r>
      <w:r w:rsidRPr="0091513D">
        <w:rPr>
          <w:sz w:val="20"/>
          <w:szCs w:val="20"/>
          <w:lang w:val="ru-RU"/>
        </w:rPr>
        <w:t xml:space="preserve"> документ (счет-квитанци</w:t>
      </w:r>
      <w:r>
        <w:rPr>
          <w:sz w:val="20"/>
          <w:szCs w:val="20"/>
          <w:lang w:val="ru-RU"/>
        </w:rPr>
        <w:t>ю</w:t>
      </w:r>
      <w:r w:rsidRPr="0091513D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  <w:lang w:val="ru-RU"/>
        </w:rPr>
        <w:t xml:space="preserve">до </w:t>
      </w:r>
      <w:r w:rsidR="00BB4AFA">
        <w:rPr>
          <w:sz w:val="20"/>
          <w:szCs w:val="20"/>
          <w:lang w:val="ru-RU"/>
        </w:rPr>
        <w:t>5</w:t>
      </w:r>
      <w:r>
        <w:rPr>
          <w:sz w:val="20"/>
          <w:szCs w:val="20"/>
          <w:lang w:val="ru-RU"/>
        </w:rPr>
        <w:t xml:space="preserve"> числа месяца, следующего за расчетным</w:t>
      </w:r>
      <w:r w:rsidR="00E10D36">
        <w:rPr>
          <w:sz w:val="20"/>
          <w:szCs w:val="20"/>
          <w:lang w:val="ru-RU"/>
        </w:rPr>
        <w:t>,</w:t>
      </w:r>
      <w:r w:rsidRPr="0091513D">
        <w:rPr>
          <w:sz w:val="20"/>
          <w:szCs w:val="20"/>
          <w:lang w:val="ru-RU"/>
        </w:rPr>
        <w:t xml:space="preserve"> путем передачи так</w:t>
      </w:r>
      <w:r w:rsidR="00E10D36">
        <w:rPr>
          <w:sz w:val="20"/>
          <w:szCs w:val="20"/>
          <w:lang w:val="ru-RU"/>
        </w:rPr>
        <w:t>ого</w:t>
      </w:r>
      <w:r w:rsidRPr="0091513D">
        <w:rPr>
          <w:sz w:val="20"/>
          <w:szCs w:val="20"/>
          <w:lang w:val="ru-RU"/>
        </w:rPr>
        <w:t xml:space="preserve"> документ</w:t>
      </w:r>
      <w:r w:rsidR="00E10D36">
        <w:rPr>
          <w:sz w:val="20"/>
          <w:szCs w:val="20"/>
          <w:lang w:val="ru-RU"/>
        </w:rPr>
        <w:t>а</w:t>
      </w:r>
    </w:p>
    <w:p w:rsidR="00E10D36" w:rsidRPr="00C63CCA" w:rsidRDefault="009A0AD1" w:rsidP="00C63CCA">
      <w:pPr>
        <w:pStyle w:val="af4"/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C63CCA">
        <w:rPr>
          <w:sz w:val="20"/>
          <w:szCs w:val="20"/>
          <w:lang w:val="ru-RU"/>
        </w:rPr>
        <w:t>Собственнику жилого, а также Собственнику одновременно жилого и нежилого помещения</w:t>
      </w:r>
      <w:r w:rsidR="00217311" w:rsidRPr="00C63CCA">
        <w:rPr>
          <w:sz w:val="20"/>
          <w:szCs w:val="20"/>
          <w:lang w:val="ru-RU"/>
        </w:rPr>
        <w:t xml:space="preserve"> </w:t>
      </w:r>
      <w:r w:rsidRPr="00C63CCA">
        <w:rPr>
          <w:sz w:val="20"/>
          <w:szCs w:val="20"/>
          <w:lang w:val="ru-RU"/>
        </w:rPr>
        <w:t xml:space="preserve"> - </w:t>
      </w:r>
      <w:r w:rsidR="00217311" w:rsidRPr="00C63CCA">
        <w:rPr>
          <w:sz w:val="20"/>
          <w:szCs w:val="20"/>
          <w:lang w:val="ru-RU"/>
        </w:rPr>
        <w:t>в почтовый ящик Собственника на первом этаже Дома</w:t>
      </w:r>
      <w:r w:rsidRPr="00C63CCA">
        <w:rPr>
          <w:sz w:val="20"/>
          <w:szCs w:val="20"/>
          <w:lang w:val="ru-RU"/>
        </w:rPr>
        <w:t>;</w:t>
      </w:r>
    </w:p>
    <w:p w:rsidR="009A0AD1" w:rsidRPr="00C63CCA" w:rsidRDefault="009A0AD1" w:rsidP="00C63CCA">
      <w:pPr>
        <w:pStyle w:val="af4"/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C63CCA">
        <w:rPr>
          <w:sz w:val="20"/>
          <w:szCs w:val="20"/>
          <w:lang w:val="ru-RU"/>
        </w:rPr>
        <w:t>Собственнику машиноместа в подземной автостоянке – путем вручения на посту обеспечения мер пропускного режима (охраны);</w:t>
      </w:r>
    </w:p>
    <w:p w:rsidR="009A0AD1" w:rsidRPr="00C63CCA" w:rsidRDefault="009A0AD1" w:rsidP="00C63CCA">
      <w:pPr>
        <w:pStyle w:val="af4"/>
        <w:numPr>
          <w:ilvl w:val="0"/>
          <w:numId w:val="16"/>
        </w:numPr>
        <w:jc w:val="both"/>
        <w:rPr>
          <w:sz w:val="20"/>
          <w:szCs w:val="20"/>
          <w:lang w:val="ru-RU"/>
        </w:rPr>
      </w:pPr>
      <w:r w:rsidRPr="00C63CCA">
        <w:rPr>
          <w:sz w:val="20"/>
          <w:szCs w:val="20"/>
          <w:lang w:val="ru-RU"/>
        </w:rPr>
        <w:t>Собственнику нежилого помещения, не являющегося машиноместом в подземной автостоянке – путем вручения в помещении ТСЖ на первом этаже дома.</w:t>
      </w:r>
    </w:p>
    <w:p w:rsidR="00E10D36" w:rsidRPr="00877271" w:rsidRDefault="00E10D36" w:rsidP="00A45E9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77271">
        <w:rPr>
          <w:rFonts w:ascii="Times New Roman" w:hAnsi="Times New Roman" w:cs="Times New Roman"/>
        </w:rPr>
        <w:t xml:space="preserve">Собственник обязан вносить плату за </w:t>
      </w:r>
      <w:r>
        <w:rPr>
          <w:rFonts w:ascii="Times New Roman" w:hAnsi="Times New Roman" w:cs="Times New Roman"/>
        </w:rPr>
        <w:t>содержание и ремонт</w:t>
      </w:r>
      <w:r w:rsidR="00A45E9D">
        <w:rPr>
          <w:rFonts w:ascii="Times New Roman" w:hAnsi="Times New Roman" w:cs="Times New Roman"/>
        </w:rPr>
        <w:t xml:space="preserve"> помещения</w:t>
      </w:r>
      <w:r>
        <w:rPr>
          <w:rFonts w:ascii="Times New Roman" w:hAnsi="Times New Roman" w:cs="Times New Roman"/>
        </w:rPr>
        <w:t xml:space="preserve">, </w:t>
      </w:r>
      <w:r w:rsidRPr="00877271">
        <w:rPr>
          <w:rFonts w:ascii="Times New Roman" w:hAnsi="Times New Roman" w:cs="Times New Roman"/>
        </w:rPr>
        <w:t>коммунальны</w:t>
      </w:r>
      <w:r w:rsidR="00A45E9D">
        <w:rPr>
          <w:rFonts w:ascii="Times New Roman" w:hAnsi="Times New Roman" w:cs="Times New Roman"/>
        </w:rPr>
        <w:t>е</w:t>
      </w:r>
      <w:r w:rsidRPr="00877271">
        <w:rPr>
          <w:rFonts w:ascii="Times New Roman" w:hAnsi="Times New Roman" w:cs="Times New Roman"/>
        </w:rPr>
        <w:t xml:space="preserve"> услуги</w:t>
      </w:r>
      <w:r w:rsidR="00A15BF0">
        <w:rPr>
          <w:rFonts w:ascii="Times New Roman" w:hAnsi="Times New Roman" w:cs="Times New Roman"/>
        </w:rPr>
        <w:t xml:space="preserve">, услуги по обеспечению общедомового пропускного режима (охрану) и </w:t>
      </w:r>
      <w:r>
        <w:rPr>
          <w:rFonts w:ascii="Times New Roman" w:hAnsi="Times New Roman" w:cs="Times New Roman"/>
        </w:rPr>
        <w:t xml:space="preserve">плату в фонд капитального ремонта, а также уплачивать начисленные ТСЖ </w:t>
      </w:r>
      <w:r w:rsidR="008C2963">
        <w:rPr>
          <w:rFonts w:ascii="Times New Roman" w:hAnsi="Times New Roman" w:cs="Times New Roman"/>
        </w:rPr>
        <w:t>неустойки (штрафы)</w:t>
      </w:r>
      <w:r>
        <w:rPr>
          <w:rFonts w:ascii="Times New Roman" w:hAnsi="Times New Roman" w:cs="Times New Roman"/>
        </w:rPr>
        <w:t xml:space="preserve"> и пени за нарушение Собственником усл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вий настоящего Договора, </w:t>
      </w:r>
      <w:r w:rsidRPr="00E10D36">
        <w:rPr>
          <w:rFonts w:ascii="Times New Roman" w:hAnsi="Times New Roman" w:cs="Times New Roman"/>
          <w:b/>
        </w:rPr>
        <w:t>до 10 числа</w:t>
      </w:r>
      <w:r w:rsidRPr="00877271">
        <w:rPr>
          <w:rFonts w:ascii="Times New Roman" w:hAnsi="Times New Roman" w:cs="Times New Roman"/>
        </w:rPr>
        <w:t xml:space="preserve"> месяца,</w:t>
      </w:r>
      <w:r>
        <w:rPr>
          <w:rFonts w:ascii="Times New Roman" w:hAnsi="Times New Roman" w:cs="Times New Roman"/>
        </w:rPr>
        <w:t xml:space="preserve"> </w:t>
      </w:r>
      <w:r w:rsidRPr="00877271">
        <w:rPr>
          <w:rFonts w:ascii="Times New Roman" w:hAnsi="Times New Roman" w:cs="Times New Roman"/>
        </w:rPr>
        <w:t>следующего за расчетным</w:t>
      </w:r>
      <w:r>
        <w:rPr>
          <w:rFonts w:ascii="Times New Roman" w:hAnsi="Times New Roman" w:cs="Times New Roman"/>
        </w:rPr>
        <w:t>,</w:t>
      </w:r>
      <w:r w:rsidRPr="00877271">
        <w:rPr>
          <w:rFonts w:ascii="Times New Roman" w:hAnsi="Times New Roman" w:cs="Times New Roman"/>
        </w:rPr>
        <w:t xml:space="preserve"> путем внесения суммы, ук</w:t>
      </w:r>
      <w:r w:rsidRPr="00877271">
        <w:rPr>
          <w:rFonts w:ascii="Times New Roman" w:hAnsi="Times New Roman" w:cs="Times New Roman"/>
        </w:rPr>
        <w:t>а</w:t>
      </w:r>
      <w:r w:rsidRPr="00877271">
        <w:rPr>
          <w:rFonts w:ascii="Times New Roman" w:hAnsi="Times New Roman" w:cs="Times New Roman"/>
        </w:rPr>
        <w:t>занной в счете-квитанции</w:t>
      </w:r>
      <w:r w:rsidR="00A45E9D">
        <w:rPr>
          <w:rFonts w:ascii="Times New Roman" w:hAnsi="Times New Roman" w:cs="Times New Roman"/>
        </w:rPr>
        <w:t xml:space="preserve">, </w:t>
      </w:r>
      <w:r w:rsidRPr="00877271">
        <w:rPr>
          <w:rFonts w:ascii="Times New Roman" w:hAnsi="Times New Roman" w:cs="Times New Roman"/>
        </w:rPr>
        <w:t>на расчетный счет ТСЖ, у</w:t>
      </w:r>
      <w:r w:rsidR="00A45E9D">
        <w:rPr>
          <w:rFonts w:ascii="Times New Roman" w:hAnsi="Times New Roman" w:cs="Times New Roman"/>
        </w:rPr>
        <w:t>помянутый</w:t>
      </w:r>
      <w:r w:rsidRPr="00877271">
        <w:rPr>
          <w:rFonts w:ascii="Times New Roman" w:hAnsi="Times New Roman" w:cs="Times New Roman"/>
        </w:rPr>
        <w:t xml:space="preserve"> в счете-квитанции и в настоящем Д</w:t>
      </w:r>
      <w:r w:rsidRPr="00877271">
        <w:rPr>
          <w:rFonts w:ascii="Times New Roman" w:hAnsi="Times New Roman" w:cs="Times New Roman"/>
        </w:rPr>
        <w:t>о</w:t>
      </w:r>
      <w:r w:rsidRPr="00877271">
        <w:rPr>
          <w:rFonts w:ascii="Times New Roman" w:hAnsi="Times New Roman" w:cs="Times New Roman"/>
        </w:rPr>
        <w:t xml:space="preserve">говоре. </w:t>
      </w:r>
    </w:p>
    <w:p w:rsidR="00562CFC" w:rsidRDefault="00562CFC" w:rsidP="00A45E9D">
      <w:pPr>
        <w:numPr>
          <w:ilvl w:val="1"/>
          <w:numId w:val="1"/>
        </w:numPr>
        <w:jc w:val="both"/>
        <w:rPr>
          <w:sz w:val="20"/>
          <w:szCs w:val="20"/>
          <w:lang w:val="ru-RU" w:eastAsia="ru-RU"/>
        </w:rPr>
      </w:pPr>
      <w:r w:rsidRPr="00DC4A3B">
        <w:rPr>
          <w:sz w:val="20"/>
          <w:szCs w:val="20"/>
          <w:lang w:val="ru-RU" w:eastAsia="ru-RU"/>
        </w:rPr>
        <w:t>Неиспользование</w:t>
      </w:r>
      <w:r w:rsidRPr="00DC4A3B">
        <w:rPr>
          <w:sz w:val="20"/>
          <w:szCs w:val="20"/>
          <w:lang w:eastAsia="ru-RU"/>
        </w:rPr>
        <w:t> </w:t>
      </w:r>
      <w:r w:rsidRPr="00DC4A3B">
        <w:rPr>
          <w:sz w:val="20"/>
          <w:szCs w:val="20"/>
          <w:lang w:val="ru-RU" w:eastAsia="ru-RU"/>
        </w:rPr>
        <w:t xml:space="preserve"> Собственником или арендатор</w:t>
      </w:r>
      <w:r w:rsidR="00A45E9D">
        <w:rPr>
          <w:sz w:val="20"/>
          <w:szCs w:val="20"/>
          <w:lang w:val="ru-RU" w:eastAsia="ru-RU"/>
        </w:rPr>
        <w:t>ом</w:t>
      </w:r>
      <w:r w:rsidRPr="00DC4A3B">
        <w:rPr>
          <w:sz w:val="20"/>
          <w:szCs w:val="20"/>
          <w:lang w:val="ru-RU" w:eastAsia="ru-RU"/>
        </w:rPr>
        <w:t xml:space="preserve"> помещений не является основанием невнесения </w:t>
      </w:r>
      <w:r w:rsidR="00A45E9D">
        <w:rPr>
          <w:sz w:val="20"/>
          <w:szCs w:val="20"/>
          <w:lang w:val="ru-RU" w:eastAsia="ru-RU"/>
        </w:rPr>
        <w:t>п</w:t>
      </w:r>
      <w:r w:rsidRPr="00DC4A3B">
        <w:rPr>
          <w:sz w:val="20"/>
          <w:szCs w:val="20"/>
          <w:lang w:val="ru-RU" w:eastAsia="ru-RU"/>
        </w:rPr>
        <w:t>латы</w:t>
      </w:r>
      <w:r w:rsidR="00A45E9D">
        <w:rPr>
          <w:sz w:val="20"/>
          <w:szCs w:val="20"/>
          <w:lang w:val="ru-RU" w:eastAsia="ru-RU"/>
        </w:rPr>
        <w:t>, указанной в п.5.2 настоящего Договора.</w:t>
      </w:r>
    </w:p>
    <w:p w:rsidR="00A45E9D" w:rsidRDefault="00A72F1B" w:rsidP="00A45E9D">
      <w:pPr>
        <w:numPr>
          <w:ilvl w:val="1"/>
          <w:numId w:val="1"/>
        </w:numPr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Выполнение дополнительных работ, </w:t>
      </w:r>
      <w:r>
        <w:rPr>
          <w:sz w:val="20"/>
          <w:szCs w:val="20"/>
          <w:lang w:val="ru-RU"/>
        </w:rPr>
        <w:t xml:space="preserve">предусмотренных пунктом </w:t>
      </w:r>
      <w:r w:rsidRPr="003D1D94">
        <w:rPr>
          <w:sz w:val="20"/>
          <w:szCs w:val="20"/>
          <w:lang w:val="ru-RU"/>
        </w:rPr>
        <w:t>3.2.16 настоящего</w:t>
      </w:r>
      <w:r>
        <w:rPr>
          <w:sz w:val="20"/>
          <w:szCs w:val="20"/>
          <w:lang w:val="ru-RU"/>
        </w:rPr>
        <w:t xml:space="preserve"> Договора, оплачивается Собственником авансом на основании заявки на расчетный счет ТСЖ.</w:t>
      </w:r>
    </w:p>
    <w:p w:rsidR="00A72F1B" w:rsidRPr="00DC4A3B" w:rsidRDefault="00A72F1B" w:rsidP="00A45E9D">
      <w:pPr>
        <w:numPr>
          <w:ilvl w:val="1"/>
          <w:numId w:val="1"/>
        </w:numPr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/>
        </w:rPr>
        <w:t>В исключительном случае срочной необходимости в выполнении работ</w:t>
      </w:r>
      <w:r w:rsidR="00D13AF3">
        <w:rPr>
          <w:sz w:val="20"/>
          <w:szCs w:val="20"/>
          <w:lang w:val="ru-RU"/>
        </w:rPr>
        <w:t xml:space="preserve"> (если есть основания предполагать, что задержка в выполнении работ может повлечь за собой причинение ущерба имуществу Собственника, других Собственников, общего имущества Собственников, жизни и здоровью граждан)</w:t>
      </w:r>
      <w:r>
        <w:rPr>
          <w:sz w:val="20"/>
          <w:szCs w:val="20"/>
          <w:lang w:val="ru-RU"/>
        </w:rPr>
        <w:t xml:space="preserve"> и отсутствии у Собственника возможности  незамедлительно оплатить</w:t>
      </w:r>
      <w:r w:rsidR="00D13AF3">
        <w:rPr>
          <w:sz w:val="20"/>
          <w:szCs w:val="20"/>
          <w:lang w:val="ru-RU"/>
        </w:rPr>
        <w:t xml:space="preserve"> выполнение работ</w:t>
      </w:r>
      <w:r>
        <w:rPr>
          <w:sz w:val="20"/>
          <w:szCs w:val="20"/>
          <w:lang w:val="ru-RU"/>
        </w:rPr>
        <w:t>, работы могут быть выполнены до оплаты. Собственник обязан оплатить выполнение работ в этом случае на следующий рабочий день после начала их выполнения, о чем делается соответствующая отметка в заявке.</w:t>
      </w:r>
      <w:r w:rsidR="00D13AF3">
        <w:rPr>
          <w:sz w:val="20"/>
          <w:szCs w:val="20"/>
          <w:lang w:val="ru-RU"/>
        </w:rPr>
        <w:t xml:space="preserve"> Вопрос о применении настоящего пункта в конкретной ситуации может быть решен комендантом, главным инженером, председателем правления ТСЖ.</w:t>
      </w:r>
    </w:p>
    <w:p w:rsidR="00A45E9D" w:rsidRPr="0057180B" w:rsidRDefault="00A45E9D" w:rsidP="00A45E9D">
      <w:p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</w:p>
    <w:p w:rsidR="00A45E9D" w:rsidRPr="00F81909" w:rsidRDefault="00A45E9D" w:rsidP="00F81909">
      <w:pPr>
        <w:numPr>
          <w:ilvl w:val="0"/>
          <w:numId w:val="1"/>
        </w:numPr>
        <w:jc w:val="center"/>
        <w:rPr>
          <w:b/>
          <w:sz w:val="20"/>
          <w:szCs w:val="20"/>
          <w:lang w:val="ru-RU" w:eastAsia="ru-RU"/>
        </w:rPr>
      </w:pPr>
      <w:r w:rsidRPr="00F81909">
        <w:rPr>
          <w:b/>
          <w:sz w:val="20"/>
          <w:szCs w:val="20"/>
          <w:lang w:val="ru-RU" w:eastAsia="ru-RU"/>
        </w:rPr>
        <w:t>Ответственность сторон.</w:t>
      </w:r>
    </w:p>
    <w:p w:rsidR="00365A28" w:rsidRPr="00F81909" w:rsidRDefault="00365A28" w:rsidP="00F81909">
      <w:pPr>
        <w:numPr>
          <w:ilvl w:val="1"/>
          <w:numId w:val="1"/>
        </w:numPr>
        <w:jc w:val="both"/>
        <w:rPr>
          <w:sz w:val="20"/>
          <w:szCs w:val="20"/>
          <w:lang w:val="ru-RU" w:eastAsia="ru-RU"/>
        </w:rPr>
      </w:pPr>
      <w:r w:rsidRPr="00F81909">
        <w:rPr>
          <w:sz w:val="20"/>
          <w:szCs w:val="20"/>
          <w:lang w:val="ru-RU" w:eastAsia="ru-RU"/>
        </w:rPr>
        <w:t>ТСЖ несет ответственность за ущерб, причиненный</w:t>
      </w:r>
      <w:r w:rsidRPr="00F81909">
        <w:rPr>
          <w:sz w:val="20"/>
          <w:szCs w:val="20"/>
          <w:lang w:eastAsia="ru-RU"/>
        </w:rPr>
        <w:t> </w:t>
      </w:r>
      <w:r w:rsidRPr="00F81909">
        <w:rPr>
          <w:sz w:val="20"/>
          <w:szCs w:val="20"/>
          <w:lang w:val="ru-RU" w:eastAsia="ru-RU"/>
        </w:rPr>
        <w:t xml:space="preserve"> многоквартирному дому в результате его действий или бездействия.</w:t>
      </w:r>
    </w:p>
    <w:p w:rsidR="00365A28" w:rsidRPr="00F81909" w:rsidRDefault="00365A28" w:rsidP="00F81909">
      <w:pPr>
        <w:numPr>
          <w:ilvl w:val="1"/>
          <w:numId w:val="1"/>
        </w:numPr>
        <w:jc w:val="both"/>
        <w:rPr>
          <w:sz w:val="20"/>
          <w:szCs w:val="20"/>
          <w:lang w:val="ru-RU" w:eastAsia="ru-RU"/>
        </w:rPr>
      </w:pPr>
      <w:r w:rsidRPr="00F81909">
        <w:rPr>
          <w:sz w:val="20"/>
          <w:szCs w:val="20"/>
          <w:lang w:val="ru-RU" w:eastAsia="ru-RU"/>
        </w:rPr>
        <w:t>ТСЖ не несет ответственности за все виды</w:t>
      </w:r>
      <w:r w:rsidRPr="00F81909">
        <w:rPr>
          <w:sz w:val="20"/>
          <w:szCs w:val="20"/>
          <w:lang w:eastAsia="ru-RU"/>
        </w:rPr>
        <w:t> </w:t>
      </w:r>
      <w:r w:rsidRPr="00F81909">
        <w:rPr>
          <w:sz w:val="20"/>
          <w:szCs w:val="20"/>
          <w:lang w:val="ru-RU" w:eastAsia="ru-RU"/>
        </w:rPr>
        <w:t xml:space="preserve"> ущерба, возникшие не по его вине или не по вине его       работников.</w:t>
      </w:r>
    </w:p>
    <w:p w:rsidR="00365A28" w:rsidRPr="00F81909" w:rsidRDefault="00365A28" w:rsidP="00F81909">
      <w:pPr>
        <w:numPr>
          <w:ilvl w:val="1"/>
          <w:numId w:val="1"/>
        </w:numPr>
        <w:jc w:val="both"/>
        <w:rPr>
          <w:sz w:val="20"/>
          <w:szCs w:val="20"/>
          <w:lang w:val="ru-RU" w:eastAsia="ru-RU"/>
        </w:rPr>
      </w:pPr>
      <w:r w:rsidRPr="00F81909">
        <w:rPr>
          <w:sz w:val="20"/>
          <w:szCs w:val="20"/>
          <w:lang w:val="ru-RU" w:eastAsia="ru-RU"/>
        </w:rPr>
        <w:t>Ответственность по сделкам, совершенным</w:t>
      </w:r>
      <w:r w:rsidRPr="00F81909">
        <w:rPr>
          <w:sz w:val="20"/>
          <w:szCs w:val="20"/>
          <w:lang w:eastAsia="ru-RU"/>
        </w:rPr>
        <w:t> </w:t>
      </w:r>
      <w:r w:rsidRPr="00F81909">
        <w:rPr>
          <w:sz w:val="20"/>
          <w:szCs w:val="20"/>
          <w:lang w:val="ru-RU" w:eastAsia="ru-RU"/>
        </w:rPr>
        <w:t xml:space="preserve"> ТСЖ со сторонними организациями, Собственник</w:t>
      </w:r>
      <w:r w:rsidRPr="00F81909">
        <w:rPr>
          <w:sz w:val="20"/>
          <w:szCs w:val="20"/>
          <w:lang w:eastAsia="ru-RU"/>
        </w:rPr>
        <w:t> </w:t>
      </w:r>
      <w:r w:rsidRPr="00F81909">
        <w:rPr>
          <w:sz w:val="20"/>
          <w:szCs w:val="20"/>
          <w:lang w:val="ru-RU" w:eastAsia="ru-RU"/>
        </w:rPr>
        <w:t xml:space="preserve"> не несет.</w:t>
      </w:r>
    </w:p>
    <w:p w:rsidR="00365A28" w:rsidRPr="00F81909" w:rsidRDefault="00365A28" w:rsidP="00F81909">
      <w:pPr>
        <w:numPr>
          <w:ilvl w:val="1"/>
          <w:numId w:val="1"/>
        </w:numPr>
        <w:jc w:val="both"/>
        <w:rPr>
          <w:sz w:val="20"/>
          <w:szCs w:val="20"/>
          <w:lang w:val="ru-RU" w:eastAsia="ru-RU"/>
        </w:rPr>
      </w:pPr>
      <w:r w:rsidRPr="00F81909">
        <w:rPr>
          <w:sz w:val="20"/>
          <w:szCs w:val="20"/>
          <w:lang w:val="ru-RU" w:eastAsia="ru-RU"/>
        </w:rPr>
        <w:t>При нарушении Собственником обязательств, предусмотренных настоящим договором,</w:t>
      </w:r>
      <w:r w:rsidRPr="00F81909">
        <w:rPr>
          <w:sz w:val="20"/>
          <w:szCs w:val="20"/>
          <w:lang w:eastAsia="ru-RU"/>
        </w:rPr>
        <w:t> </w:t>
      </w:r>
      <w:r w:rsidRPr="00F81909">
        <w:rPr>
          <w:sz w:val="20"/>
          <w:szCs w:val="20"/>
          <w:lang w:val="ru-RU" w:eastAsia="ru-RU"/>
        </w:rPr>
        <w:t xml:space="preserve"> последний несет</w:t>
      </w:r>
      <w:r w:rsidRPr="00F81909">
        <w:rPr>
          <w:sz w:val="20"/>
          <w:szCs w:val="20"/>
          <w:lang w:eastAsia="ru-RU"/>
        </w:rPr>
        <w:t> </w:t>
      </w:r>
      <w:r w:rsidRPr="00F81909">
        <w:rPr>
          <w:sz w:val="20"/>
          <w:szCs w:val="20"/>
          <w:lang w:val="ru-RU" w:eastAsia="ru-RU"/>
        </w:rPr>
        <w:t xml:space="preserve"> ответственность</w:t>
      </w:r>
      <w:r w:rsidRPr="00F81909">
        <w:rPr>
          <w:sz w:val="20"/>
          <w:szCs w:val="20"/>
          <w:lang w:eastAsia="ru-RU"/>
        </w:rPr>
        <w:t> </w:t>
      </w:r>
      <w:r w:rsidRPr="00F81909">
        <w:rPr>
          <w:sz w:val="20"/>
          <w:szCs w:val="20"/>
          <w:lang w:val="ru-RU" w:eastAsia="ru-RU"/>
        </w:rPr>
        <w:t xml:space="preserve"> </w:t>
      </w:r>
      <w:r w:rsidR="00F81909" w:rsidRPr="00F81909">
        <w:rPr>
          <w:sz w:val="20"/>
          <w:szCs w:val="20"/>
          <w:lang w:val="ru-RU" w:eastAsia="ru-RU"/>
        </w:rPr>
        <w:t xml:space="preserve">в форме полного возмещения убытков </w:t>
      </w:r>
      <w:r w:rsidRPr="00F81909">
        <w:rPr>
          <w:sz w:val="20"/>
          <w:szCs w:val="20"/>
          <w:lang w:val="ru-RU" w:eastAsia="ru-RU"/>
        </w:rPr>
        <w:t>перед ТСЖ и третьими лицами за</w:t>
      </w:r>
      <w:r w:rsidRPr="00F81909">
        <w:rPr>
          <w:sz w:val="20"/>
          <w:szCs w:val="20"/>
          <w:lang w:eastAsia="ru-RU"/>
        </w:rPr>
        <w:t> </w:t>
      </w:r>
      <w:r w:rsidRPr="00F81909">
        <w:rPr>
          <w:sz w:val="20"/>
          <w:szCs w:val="20"/>
          <w:lang w:val="ru-RU" w:eastAsia="ru-RU"/>
        </w:rPr>
        <w:t xml:space="preserve"> все последствия, возникшие</w:t>
      </w:r>
      <w:r w:rsidRPr="00F81909">
        <w:rPr>
          <w:sz w:val="20"/>
          <w:szCs w:val="20"/>
          <w:lang w:eastAsia="ru-RU"/>
        </w:rPr>
        <w:t> </w:t>
      </w:r>
      <w:r w:rsidRPr="00F81909">
        <w:rPr>
          <w:sz w:val="20"/>
          <w:szCs w:val="20"/>
          <w:lang w:val="ru-RU" w:eastAsia="ru-RU"/>
        </w:rPr>
        <w:t xml:space="preserve"> по вине Собственника, в результате каких либо аварийных и иных ситуаций, в том числе, но не ограничиваясь этим, за:</w:t>
      </w:r>
    </w:p>
    <w:p w:rsidR="00365A28" w:rsidRPr="00F81909" w:rsidRDefault="00365A28" w:rsidP="00F81909">
      <w:pPr>
        <w:pStyle w:val="ConsPlusNormal"/>
        <w:numPr>
          <w:ilvl w:val="2"/>
          <w:numId w:val="12"/>
        </w:numPr>
        <w:jc w:val="both"/>
        <w:rPr>
          <w:rFonts w:ascii="Times New Roman" w:hAnsi="Times New Roman" w:cs="Times New Roman"/>
        </w:rPr>
      </w:pPr>
      <w:r w:rsidRPr="00F81909">
        <w:rPr>
          <w:rFonts w:ascii="Times New Roman" w:hAnsi="Times New Roman" w:cs="Times New Roman"/>
        </w:rPr>
        <w:t>последствия недопуска Собственником ТСЖ или уполномоченного им лица в согласованные дату и время в занимаемое Собственником помещение для проведения проверки состояния прибора учета и достоверности ранее предоставленных Собственником сведений о показаниях приборов учета;</w:t>
      </w:r>
    </w:p>
    <w:p w:rsidR="00365A28" w:rsidRPr="00F81909" w:rsidRDefault="00365A28" w:rsidP="00F81909">
      <w:pPr>
        <w:pStyle w:val="ConsPlusNormal"/>
        <w:numPr>
          <w:ilvl w:val="2"/>
          <w:numId w:val="12"/>
        </w:numPr>
        <w:jc w:val="both"/>
        <w:rPr>
          <w:rFonts w:ascii="Times New Roman" w:hAnsi="Times New Roman" w:cs="Times New Roman"/>
        </w:rPr>
      </w:pPr>
      <w:r w:rsidRPr="00F81909">
        <w:rPr>
          <w:rFonts w:ascii="Times New Roman" w:hAnsi="Times New Roman" w:cs="Times New Roman"/>
        </w:rPr>
        <w:t>последствия несанкционированного вмешательства в работу прибора учета, расположенного в п</w:t>
      </w:r>
      <w:r w:rsidRPr="00F81909">
        <w:rPr>
          <w:rFonts w:ascii="Times New Roman" w:hAnsi="Times New Roman" w:cs="Times New Roman"/>
        </w:rPr>
        <w:t>о</w:t>
      </w:r>
      <w:r w:rsidRPr="00F81909">
        <w:rPr>
          <w:rFonts w:ascii="Times New Roman" w:hAnsi="Times New Roman" w:cs="Times New Roman"/>
        </w:rPr>
        <w:t xml:space="preserve">мещении </w:t>
      </w:r>
      <w:r w:rsidR="00F81909" w:rsidRPr="00F81909">
        <w:rPr>
          <w:rFonts w:ascii="Times New Roman" w:hAnsi="Times New Roman" w:cs="Times New Roman"/>
        </w:rPr>
        <w:t>Собственника</w:t>
      </w:r>
      <w:r w:rsidRPr="00F81909">
        <w:rPr>
          <w:rFonts w:ascii="Times New Roman" w:hAnsi="Times New Roman" w:cs="Times New Roman"/>
        </w:rPr>
        <w:t xml:space="preserve">, повлекшего искажение показаний прибора учета или его повреждение, и несанкционированного подключения оборудования </w:t>
      </w:r>
      <w:r w:rsidR="00F81909" w:rsidRPr="00F81909">
        <w:rPr>
          <w:rFonts w:ascii="Times New Roman" w:hAnsi="Times New Roman" w:cs="Times New Roman"/>
        </w:rPr>
        <w:t>Собственника</w:t>
      </w:r>
      <w:r w:rsidRPr="00F81909">
        <w:rPr>
          <w:rFonts w:ascii="Times New Roman" w:hAnsi="Times New Roman" w:cs="Times New Roman"/>
        </w:rPr>
        <w:t xml:space="preserve"> к внутридомовым инженерным системам или к централизованным сетям инж</w:t>
      </w:r>
      <w:r w:rsidR="00F81909" w:rsidRPr="00F81909">
        <w:rPr>
          <w:rFonts w:ascii="Times New Roman" w:hAnsi="Times New Roman" w:cs="Times New Roman"/>
        </w:rPr>
        <w:t>енерно-технического обеспечения.</w:t>
      </w:r>
    </w:p>
    <w:p w:rsidR="00A45E9D" w:rsidRPr="00F81909" w:rsidRDefault="00A45E9D" w:rsidP="00F81909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F81909">
        <w:rPr>
          <w:sz w:val="20"/>
          <w:szCs w:val="20"/>
          <w:lang w:val="ru-RU"/>
        </w:rPr>
        <w:t>Собственник помещения, несвоевременно и/или не полностью внесший плату</w:t>
      </w:r>
      <w:r w:rsidR="008C2963" w:rsidRPr="00F81909">
        <w:rPr>
          <w:sz w:val="20"/>
          <w:szCs w:val="20"/>
          <w:lang w:val="ru-RU"/>
        </w:rPr>
        <w:t xml:space="preserve">, </w:t>
      </w:r>
      <w:r w:rsidR="008C2963" w:rsidRPr="003D1D94">
        <w:rPr>
          <w:sz w:val="20"/>
          <w:szCs w:val="20"/>
          <w:lang w:val="ru-RU"/>
        </w:rPr>
        <w:t>предусмотренную п.5.2</w:t>
      </w:r>
      <w:r w:rsidR="00563222" w:rsidRPr="003D1D94">
        <w:rPr>
          <w:sz w:val="20"/>
          <w:szCs w:val="20"/>
          <w:lang w:val="ru-RU"/>
        </w:rPr>
        <w:t>.</w:t>
      </w:r>
      <w:r w:rsidR="008C2963" w:rsidRPr="003D1D94">
        <w:rPr>
          <w:sz w:val="20"/>
          <w:szCs w:val="20"/>
          <w:lang w:val="ru-RU"/>
        </w:rPr>
        <w:t xml:space="preserve"> </w:t>
      </w:r>
      <w:r w:rsidR="00563222" w:rsidRPr="003D1D94">
        <w:rPr>
          <w:sz w:val="20"/>
          <w:szCs w:val="20"/>
          <w:lang w:val="ru-RU"/>
        </w:rPr>
        <w:t xml:space="preserve">и </w:t>
      </w:r>
      <w:bookmarkStart w:id="4" w:name="_GoBack"/>
      <w:r w:rsidR="00563222" w:rsidRPr="003D1D94">
        <w:rPr>
          <w:sz w:val="20"/>
          <w:szCs w:val="20"/>
          <w:lang w:val="ru-RU"/>
        </w:rPr>
        <w:t>5.5.</w:t>
      </w:r>
      <w:bookmarkEnd w:id="4"/>
      <w:r w:rsidR="00563222" w:rsidRPr="003D1D94">
        <w:rPr>
          <w:sz w:val="20"/>
          <w:szCs w:val="20"/>
          <w:lang w:val="ru-RU"/>
        </w:rPr>
        <w:t xml:space="preserve"> </w:t>
      </w:r>
      <w:r w:rsidR="008C2963" w:rsidRPr="003D1D94">
        <w:rPr>
          <w:sz w:val="20"/>
          <w:szCs w:val="20"/>
          <w:lang w:val="ru-RU"/>
        </w:rPr>
        <w:t>настоящего Договора</w:t>
      </w:r>
      <w:r w:rsidRPr="003D1D94">
        <w:rPr>
          <w:sz w:val="20"/>
          <w:szCs w:val="20"/>
          <w:lang w:val="ru-RU"/>
        </w:rPr>
        <w:t>, обязан уплатить ТСЖ пени в рамере 1/300 ставки рефинансирования ЦБ</w:t>
      </w:r>
      <w:r w:rsidRPr="00F81909">
        <w:rPr>
          <w:sz w:val="20"/>
          <w:szCs w:val="20"/>
          <w:lang w:val="ru-RU"/>
        </w:rPr>
        <w:t xml:space="preserve"> РФ, действующей на момент оплаты, от невыплаченных в срок сумм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8C2963" w:rsidRPr="00E2468B" w:rsidRDefault="008C2963" w:rsidP="00F81909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E2468B">
        <w:rPr>
          <w:sz w:val="20"/>
          <w:szCs w:val="20"/>
          <w:lang w:val="ru-RU"/>
        </w:rPr>
        <w:t>В случае нарушения «Правил проведения ремонтных работ в помещениях, в том числе работ по переустройству помещений, в жилом многоквартирном доме по адресу: Москва, ул.Чертановская дом 48, корпус 3» (Приложение № 3 к настоящему Договору) Собственник обязан уплатить ТСЖ неустойку (штраф) в размере и в порядке, предусмотренном этими Правилами.</w:t>
      </w:r>
    </w:p>
    <w:p w:rsidR="00A45E9D" w:rsidRDefault="00F81909" w:rsidP="00F8190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81909">
        <w:rPr>
          <w:rFonts w:ascii="Times New Roman" w:hAnsi="Times New Roman" w:cs="Times New Roman"/>
        </w:rPr>
        <w:t>Собственник вправе</w:t>
      </w:r>
      <w:r w:rsidR="00A45E9D" w:rsidRPr="00F81909">
        <w:rPr>
          <w:rFonts w:ascii="Times New Roman" w:hAnsi="Times New Roman" w:cs="Times New Roman"/>
        </w:rPr>
        <w:t xml:space="preserve"> требовать от </w:t>
      </w:r>
      <w:r w:rsidRPr="00F81909">
        <w:rPr>
          <w:rFonts w:ascii="Times New Roman" w:hAnsi="Times New Roman" w:cs="Times New Roman"/>
        </w:rPr>
        <w:t>ТСЖ</w:t>
      </w:r>
      <w:r w:rsidR="00A45E9D" w:rsidRPr="00F81909">
        <w:rPr>
          <w:rFonts w:ascii="Times New Roman" w:hAnsi="Times New Roman" w:cs="Times New Roman"/>
        </w:rPr>
        <w:t xml:space="preserve"> возмещения убытков и вреда, причиненного жизни, здоровью или имуществу </w:t>
      </w:r>
      <w:r w:rsidRPr="00F81909">
        <w:rPr>
          <w:rFonts w:ascii="Times New Roman" w:hAnsi="Times New Roman" w:cs="Times New Roman"/>
        </w:rPr>
        <w:t>Собственника</w:t>
      </w:r>
      <w:r w:rsidR="00A45E9D" w:rsidRPr="00F81909">
        <w:rPr>
          <w:rFonts w:ascii="Times New Roman" w:hAnsi="Times New Roman" w:cs="Times New Roman"/>
        </w:rPr>
        <w:t xml:space="preserve"> вследствие предоставления коммунальных услуг ненадлежащего качес</w:t>
      </w:r>
      <w:r w:rsidR="00A45E9D" w:rsidRPr="00F81909">
        <w:rPr>
          <w:rFonts w:ascii="Times New Roman" w:hAnsi="Times New Roman" w:cs="Times New Roman"/>
        </w:rPr>
        <w:t>т</w:t>
      </w:r>
      <w:r w:rsidR="00A45E9D" w:rsidRPr="00F81909">
        <w:rPr>
          <w:rFonts w:ascii="Times New Roman" w:hAnsi="Times New Roman" w:cs="Times New Roman"/>
        </w:rPr>
        <w:t>ва и (или) с перерывами, превышающими установленную продолжительность, а также морального вр</w:t>
      </w:r>
      <w:r w:rsidR="00A45E9D" w:rsidRPr="00F81909">
        <w:rPr>
          <w:rFonts w:ascii="Times New Roman" w:hAnsi="Times New Roman" w:cs="Times New Roman"/>
        </w:rPr>
        <w:t>е</w:t>
      </w:r>
      <w:r w:rsidR="00A45E9D" w:rsidRPr="00F81909">
        <w:rPr>
          <w:rFonts w:ascii="Times New Roman" w:hAnsi="Times New Roman" w:cs="Times New Roman"/>
        </w:rPr>
        <w:t>да в соответствии с законодательством Российской Федерации</w:t>
      </w:r>
      <w:r w:rsidRPr="00F81909">
        <w:rPr>
          <w:rFonts w:ascii="Times New Roman" w:hAnsi="Times New Roman" w:cs="Times New Roman"/>
        </w:rPr>
        <w:t>. При этом Собственник должен док</w:t>
      </w:r>
      <w:r w:rsidRPr="00F81909">
        <w:rPr>
          <w:rFonts w:ascii="Times New Roman" w:hAnsi="Times New Roman" w:cs="Times New Roman"/>
        </w:rPr>
        <w:t>а</w:t>
      </w:r>
      <w:r w:rsidRPr="00F81909">
        <w:rPr>
          <w:rFonts w:ascii="Times New Roman" w:hAnsi="Times New Roman" w:cs="Times New Roman"/>
        </w:rPr>
        <w:t>зать, что убытки и вред причинены по вине ТСЖ.</w:t>
      </w:r>
    </w:p>
    <w:p w:rsidR="00217311" w:rsidRDefault="00A45E9D" w:rsidP="00F81909">
      <w:pPr>
        <w:pStyle w:val="ConsPlusNormal"/>
        <w:numPr>
          <w:ilvl w:val="1"/>
          <w:numId w:val="1"/>
        </w:numPr>
        <w:jc w:val="both"/>
      </w:pPr>
      <w:r w:rsidRPr="00F81909">
        <w:rPr>
          <w:rFonts w:ascii="Times New Roman" w:hAnsi="Times New Roman" w:cs="Times New Roman"/>
        </w:rPr>
        <w:lastRenderedPageBreak/>
        <w:t>В случае истечения нормативного срока эксплуатации общего имущества многоквартирного  дома  ТСЖ не несет  ответственности за  качество коммунальных услуг по параметрам,  зависящим  от  те</w:t>
      </w:r>
      <w:r w:rsidRPr="00F81909">
        <w:rPr>
          <w:rFonts w:ascii="Times New Roman" w:hAnsi="Times New Roman" w:cs="Times New Roman"/>
        </w:rPr>
        <w:t>х</w:t>
      </w:r>
      <w:r w:rsidRPr="00F81909">
        <w:rPr>
          <w:rFonts w:ascii="Times New Roman" w:hAnsi="Times New Roman" w:cs="Times New Roman"/>
        </w:rPr>
        <w:t xml:space="preserve">нического состояния эксплуатируемого оборудования, и качество услуг по содержанию  и текущему ремонту общего имущества </w:t>
      </w:r>
      <w:r w:rsidR="00F81909" w:rsidRPr="00F81909">
        <w:rPr>
          <w:rFonts w:ascii="Times New Roman" w:hAnsi="Times New Roman" w:cs="Times New Roman"/>
        </w:rPr>
        <w:t>д</w:t>
      </w:r>
      <w:r w:rsidRPr="00F81909">
        <w:rPr>
          <w:rFonts w:ascii="Times New Roman" w:hAnsi="Times New Roman" w:cs="Times New Roman"/>
        </w:rPr>
        <w:t>ома.</w:t>
      </w:r>
    </w:p>
    <w:p w:rsidR="00217311" w:rsidRDefault="00217311" w:rsidP="00640CEC">
      <w:pPr>
        <w:jc w:val="both"/>
        <w:rPr>
          <w:sz w:val="20"/>
          <w:szCs w:val="20"/>
          <w:lang w:val="ru-RU"/>
        </w:rPr>
      </w:pPr>
    </w:p>
    <w:p w:rsidR="00562CFC" w:rsidRDefault="00E2468B" w:rsidP="00E2468B">
      <w:pPr>
        <w:numPr>
          <w:ilvl w:val="0"/>
          <w:numId w:val="1"/>
        </w:numPr>
        <w:tabs>
          <w:tab w:val="left" w:pos="0"/>
          <w:tab w:val="left" w:pos="540"/>
        </w:tabs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</w:t>
      </w:r>
      <w:r w:rsidR="00166310" w:rsidRPr="00081562">
        <w:rPr>
          <w:b/>
          <w:sz w:val="20"/>
          <w:szCs w:val="20"/>
          <w:lang w:val="ru-RU"/>
        </w:rPr>
        <w:t>рок действия.</w:t>
      </w:r>
      <w:r w:rsidR="00166310">
        <w:rPr>
          <w:b/>
          <w:sz w:val="20"/>
          <w:szCs w:val="20"/>
          <w:lang w:val="ru-RU"/>
        </w:rPr>
        <w:t xml:space="preserve"> у</w:t>
      </w:r>
      <w:r w:rsidR="00562CFC" w:rsidRPr="00081562">
        <w:rPr>
          <w:b/>
          <w:sz w:val="20"/>
          <w:szCs w:val="20"/>
          <w:lang w:val="ru-RU"/>
        </w:rPr>
        <w:t>словия изменения и прекращения Договора.</w:t>
      </w:r>
    </w:p>
    <w:p w:rsidR="00166310" w:rsidRPr="00081562" w:rsidRDefault="00166310" w:rsidP="00E2468B">
      <w:pPr>
        <w:numPr>
          <w:ilvl w:val="1"/>
          <w:numId w:val="1"/>
        </w:numPr>
        <w:jc w:val="both"/>
        <w:rPr>
          <w:sz w:val="20"/>
          <w:szCs w:val="20"/>
          <w:lang w:val="ru-RU"/>
        </w:rPr>
      </w:pPr>
      <w:r w:rsidRPr="00081562">
        <w:rPr>
          <w:sz w:val="20"/>
          <w:szCs w:val="20"/>
          <w:lang w:val="ru-RU"/>
        </w:rPr>
        <w:t xml:space="preserve">Настоящий Договор заключается </w:t>
      </w:r>
      <w:r>
        <w:rPr>
          <w:sz w:val="20"/>
          <w:szCs w:val="20"/>
          <w:lang w:val="ru-RU"/>
        </w:rPr>
        <w:t>сроком на три года</w:t>
      </w:r>
      <w:r w:rsidRPr="00C229CB">
        <w:rPr>
          <w:sz w:val="20"/>
          <w:szCs w:val="20"/>
          <w:lang w:val="ru-RU"/>
        </w:rPr>
        <w:t>.</w:t>
      </w:r>
    </w:p>
    <w:p w:rsidR="00562CFC" w:rsidRDefault="00562CFC" w:rsidP="00E2468B">
      <w:pPr>
        <w:numPr>
          <w:ilvl w:val="1"/>
          <w:numId w:val="1"/>
        </w:numPr>
        <w:tabs>
          <w:tab w:val="left" w:pos="426"/>
          <w:tab w:val="left" w:pos="54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Изменение и расторжение настоящего Договора осуществляются в порядке, предусмотренном </w:t>
      </w:r>
      <w:r w:rsidR="003B5174">
        <w:rPr>
          <w:sz w:val="20"/>
          <w:szCs w:val="20"/>
          <w:lang w:val="ru-RU"/>
        </w:rPr>
        <w:t>ж</w:t>
      </w:r>
      <w:r>
        <w:rPr>
          <w:sz w:val="20"/>
          <w:szCs w:val="20"/>
          <w:lang w:val="ru-RU"/>
        </w:rPr>
        <w:t>илищным законодательством.</w:t>
      </w:r>
    </w:p>
    <w:p w:rsidR="00562CFC" w:rsidRDefault="00562CFC" w:rsidP="00E2468B">
      <w:pPr>
        <w:numPr>
          <w:ilvl w:val="1"/>
          <w:numId w:val="1"/>
        </w:numPr>
        <w:tabs>
          <w:tab w:val="left" w:pos="426"/>
          <w:tab w:val="left" w:pos="54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условиях. Заявление одной из сторон о прекращении Договора должно быть выраженно в письменной форме и направленно почтовым отправлением</w:t>
      </w:r>
      <w:r w:rsidR="00D22F85">
        <w:rPr>
          <w:sz w:val="20"/>
          <w:szCs w:val="20"/>
          <w:lang w:val="ru-RU"/>
        </w:rPr>
        <w:t xml:space="preserve"> или передано другой стороне под расписку</w:t>
      </w:r>
      <w:r>
        <w:rPr>
          <w:sz w:val="20"/>
          <w:szCs w:val="20"/>
          <w:lang w:val="ru-RU"/>
        </w:rPr>
        <w:t>.</w:t>
      </w:r>
    </w:p>
    <w:p w:rsidR="0048791E" w:rsidRPr="00DC4A3B" w:rsidRDefault="0048791E" w:rsidP="00640CEC">
      <w:p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</w:p>
    <w:p w:rsidR="00562CFC" w:rsidRDefault="00562CFC" w:rsidP="00E2468B">
      <w:pPr>
        <w:numPr>
          <w:ilvl w:val="0"/>
          <w:numId w:val="1"/>
        </w:numPr>
        <w:tabs>
          <w:tab w:val="left" w:pos="0"/>
          <w:tab w:val="left" w:pos="540"/>
        </w:tabs>
        <w:jc w:val="center"/>
        <w:rPr>
          <w:b/>
          <w:sz w:val="20"/>
          <w:szCs w:val="20"/>
          <w:lang w:val="ru-RU"/>
        </w:rPr>
      </w:pPr>
      <w:r w:rsidRPr="0031190F">
        <w:rPr>
          <w:b/>
          <w:sz w:val="20"/>
          <w:szCs w:val="20"/>
          <w:lang w:val="ru-RU"/>
        </w:rPr>
        <w:t>Пр</w:t>
      </w:r>
      <w:r w:rsidR="00E2468B">
        <w:rPr>
          <w:b/>
          <w:sz w:val="20"/>
          <w:szCs w:val="20"/>
          <w:lang w:val="ru-RU"/>
        </w:rPr>
        <w:t>очие условия.</w:t>
      </w:r>
    </w:p>
    <w:p w:rsidR="00E2468B" w:rsidRDefault="00E2468B" w:rsidP="00E2468B">
      <w:pPr>
        <w:numPr>
          <w:ilvl w:val="1"/>
          <w:numId w:val="1"/>
        </w:numPr>
        <w:tabs>
          <w:tab w:val="left" w:pos="0"/>
          <w:tab w:val="left" w:pos="54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Обязательными приложениями к настоящего договору являются:</w:t>
      </w:r>
    </w:p>
    <w:p w:rsidR="00562CFC" w:rsidRDefault="00E2468B" w:rsidP="00E2468B">
      <w:pPr>
        <w:tabs>
          <w:tab w:val="left" w:pos="0"/>
          <w:tab w:val="left" w:pos="540"/>
        </w:tabs>
        <w:ind w:left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1) </w:t>
      </w:r>
      <w:r w:rsidR="00562CFC">
        <w:rPr>
          <w:sz w:val="20"/>
          <w:szCs w:val="20"/>
          <w:lang w:val="ru-RU"/>
        </w:rPr>
        <w:t xml:space="preserve">Перечень объектов общего имущества на </w:t>
      </w:r>
      <w:r w:rsidR="003644DC">
        <w:rPr>
          <w:sz w:val="20"/>
          <w:szCs w:val="20"/>
          <w:lang w:val="ru-RU"/>
        </w:rPr>
        <w:t>5</w:t>
      </w:r>
      <w:r w:rsidR="00562CFC" w:rsidRPr="001B2986">
        <w:rPr>
          <w:sz w:val="20"/>
          <w:szCs w:val="20"/>
          <w:lang w:val="ru-RU"/>
        </w:rPr>
        <w:t>л.</w:t>
      </w:r>
      <w:r>
        <w:rPr>
          <w:sz w:val="20"/>
          <w:szCs w:val="20"/>
          <w:lang w:val="ru-RU"/>
        </w:rPr>
        <w:t xml:space="preserve"> (Приложение № 1);</w:t>
      </w:r>
    </w:p>
    <w:p w:rsidR="00BF00B6" w:rsidRDefault="00E2468B" w:rsidP="00E2468B">
      <w:pPr>
        <w:tabs>
          <w:tab w:val="left" w:pos="426"/>
          <w:tab w:val="left" w:pos="540"/>
        </w:tabs>
        <w:ind w:left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2) </w:t>
      </w:r>
      <w:r w:rsidR="003E41A5">
        <w:rPr>
          <w:sz w:val="20"/>
          <w:szCs w:val="20"/>
          <w:lang w:val="ru-RU"/>
        </w:rPr>
        <w:t xml:space="preserve">Перечень работ и услуг по содержанию и ремонту общего имущества собственников помещений в многоквартирном доме </w:t>
      </w:r>
      <w:r w:rsidR="00562CFC">
        <w:rPr>
          <w:sz w:val="20"/>
          <w:szCs w:val="20"/>
          <w:lang w:val="ru-RU"/>
        </w:rPr>
        <w:t xml:space="preserve">на </w:t>
      </w:r>
      <w:r w:rsidR="001B2986" w:rsidRPr="001B2986">
        <w:rPr>
          <w:sz w:val="20"/>
          <w:szCs w:val="20"/>
          <w:lang w:val="ru-RU"/>
        </w:rPr>
        <w:t>7</w:t>
      </w:r>
      <w:r w:rsidR="00562CFC" w:rsidRPr="001B2986">
        <w:rPr>
          <w:sz w:val="20"/>
          <w:szCs w:val="20"/>
          <w:lang w:val="ru-RU"/>
        </w:rPr>
        <w:t xml:space="preserve"> л.</w:t>
      </w:r>
      <w:r w:rsidR="00BF00B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(Приложение № 2);</w:t>
      </w:r>
    </w:p>
    <w:p w:rsidR="00842DFF" w:rsidRDefault="00E2468B" w:rsidP="00E2468B">
      <w:pPr>
        <w:tabs>
          <w:tab w:val="left" w:pos="284"/>
          <w:tab w:val="left" w:pos="540"/>
        </w:tabs>
        <w:ind w:left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3) </w:t>
      </w:r>
      <w:r w:rsidR="0069688C" w:rsidRPr="00BC5B01">
        <w:rPr>
          <w:sz w:val="20"/>
          <w:szCs w:val="20"/>
          <w:lang w:val="ru-RU"/>
        </w:rPr>
        <w:t>Правила</w:t>
      </w:r>
      <w:r w:rsidR="0069688C">
        <w:rPr>
          <w:sz w:val="20"/>
          <w:szCs w:val="20"/>
          <w:lang w:val="ru-RU"/>
        </w:rPr>
        <w:t xml:space="preserve"> </w:t>
      </w:r>
      <w:r w:rsidR="0069688C" w:rsidRPr="00BC5B01">
        <w:rPr>
          <w:sz w:val="20"/>
          <w:szCs w:val="20"/>
          <w:lang w:val="ru-RU"/>
        </w:rPr>
        <w:t>проведения ремонтных работ в помещениях,</w:t>
      </w:r>
      <w:r w:rsidR="0069688C">
        <w:rPr>
          <w:sz w:val="20"/>
          <w:szCs w:val="20"/>
          <w:lang w:val="ru-RU"/>
        </w:rPr>
        <w:t xml:space="preserve"> </w:t>
      </w:r>
      <w:r w:rsidR="0069688C" w:rsidRPr="00BC5B01">
        <w:rPr>
          <w:sz w:val="20"/>
          <w:szCs w:val="20"/>
          <w:lang w:val="ru-RU"/>
        </w:rPr>
        <w:t>в том числе работ по переустройству помещений</w:t>
      </w:r>
      <w:r w:rsidR="0069688C">
        <w:rPr>
          <w:sz w:val="20"/>
          <w:szCs w:val="20"/>
          <w:lang w:val="ru-RU"/>
        </w:rPr>
        <w:t xml:space="preserve">, </w:t>
      </w:r>
      <w:r w:rsidR="0069688C" w:rsidRPr="00BC5B01">
        <w:rPr>
          <w:sz w:val="20"/>
          <w:szCs w:val="20"/>
          <w:lang w:val="ru-RU"/>
        </w:rPr>
        <w:t xml:space="preserve">в жилом многоквартирном доме, находящемся в управлении ТСЖ «Чертановская </w:t>
      </w:r>
      <w:r w:rsidR="00BF00B6">
        <w:rPr>
          <w:sz w:val="20"/>
          <w:szCs w:val="20"/>
          <w:lang w:val="ru-RU"/>
        </w:rPr>
        <w:t xml:space="preserve">дом </w:t>
      </w:r>
      <w:r w:rsidR="0069688C" w:rsidRPr="00BC5B01">
        <w:rPr>
          <w:sz w:val="20"/>
          <w:szCs w:val="20"/>
          <w:lang w:val="ru-RU"/>
        </w:rPr>
        <w:t>48 корпус 3»</w:t>
      </w:r>
      <w:r w:rsidR="0069688C">
        <w:rPr>
          <w:sz w:val="20"/>
          <w:szCs w:val="20"/>
          <w:lang w:val="ru-RU"/>
        </w:rPr>
        <w:t xml:space="preserve"> на </w:t>
      </w:r>
      <w:r w:rsidR="003644DC">
        <w:rPr>
          <w:sz w:val="20"/>
          <w:szCs w:val="20"/>
          <w:lang w:val="ru-RU"/>
        </w:rPr>
        <w:t>8</w:t>
      </w:r>
      <w:r w:rsidR="0069688C">
        <w:rPr>
          <w:sz w:val="20"/>
          <w:szCs w:val="20"/>
          <w:lang w:val="ru-RU"/>
        </w:rPr>
        <w:t xml:space="preserve"> л.</w:t>
      </w:r>
      <w:r w:rsidRPr="00E2468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(Приложение № 3);</w:t>
      </w:r>
    </w:p>
    <w:p w:rsidR="000E7555" w:rsidRPr="00E2468B" w:rsidRDefault="00E2468B" w:rsidP="00E2468B">
      <w:pPr>
        <w:tabs>
          <w:tab w:val="left" w:pos="284"/>
          <w:tab w:val="left" w:pos="540"/>
        </w:tabs>
        <w:ind w:left="7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 w:eastAsia="ru-RU"/>
        </w:rPr>
        <w:t xml:space="preserve">4) </w:t>
      </w:r>
      <w:r w:rsidR="000E7555" w:rsidRPr="00E2468B">
        <w:rPr>
          <w:color w:val="000000"/>
          <w:sz w:val="20"/>
          <w:szCs w:val="20"/>
          <w:lang w:val="ru-RU" w:eastAsia="ru-RU"/>
        </w:rPr>
        <w:t xml:space="preserve">Расценки на работы по содержанию и текущему ремонту жилых помещений и внутриквартирного оборудования, не относящегося к общему имуществу собственников многоквартирного дома на </w:t>
      </w:r>
      <w:r w:rsidR="001C576C">
        <w:rPr>
          <w:color w:val="000000"/>
          <w:sz w:val="20"/>
          <w:szCs w:val="20"/>
          <w:lang w:val="ru-RU" w:eastAsia="ru-RU"/>
        </w:rPr>
        <w:t>5</w:t>
      </w:r>
      <w:r w:rsidR="000E7555" w:rsidRPr="00E2468B">
        <w:rPr>
          <w:color w:val="000000"/>
          <w:sz w:val="20"/>
          <w:szCs w:val="20"/>
          <w:lang w:val="ru-RU" w:eastAsia="ru-RU"/>
        </w:rPr>
        <w:t xml:space="preserve"> л.</w:t>
      </w:r>
      <w:r w:rsidRPr="00E2468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(Приложение № 4);</w:t>
      </w:r>
    </w:p>
    <w:p w:rsidR="00E2468B" w:rsidRDefault="00E2468B" w:rsidP="00E2468B">
      <w:pPr>
        <w:numPr>
          <w:ilvl w:val="1"/>
          <w:numId w:val="1"/>
        </w:numPr>
        <w:tabs>
          <w:tab w:val="left" w:pos="426"/>
          <w:tab w:val="left" w:pos="540"/>
        </w:tabs>
        <w:jc w:val="both"/>
        <w:rPr>
          <w:sz w:val="20"/>
          <w:szCs w:val="20"/>
          <w:lang w:val="ru-RU"/>
        </w:rPr>
      </w:pPr>
      <w:r w:rsidRPr="0031190F">
        <w:rPr>
          <w:sz w:val="20"/>
          <w:szCs w:val="20"/>
          <w:lang w:val="ru-RU"/>
        </w:rPr>
        <w:t>Настоящий Договор составлен в двух аутентичных экземплярах, имеющих равную юридическую силу, по одному для каждой из Сторон.</w:t>
      </w:r>
    </w:p>
    <w:p w:rsidR="00562CFC" w:rsidRDefault="00562CFC" w:rsidP="00640CEC">
      <w:pPr>
        <w:tabs>
          <w:tab w:val="left" w:pos="0"/>
          <w:tab w:val="left" w:pos="540"/>
        </w:tabs>
        <w:rPr>
          <w:sz w:val="20"/>
          <w:szCs w:val="20"/>
          <w:lang w:val="ru-RU"/>
        </w:rPr>
      </w:pPr>
    </w:p>
    <w:p w:rsidR="00562CFC" w:rsidRPr="00E239C1" w:rsidRDefault="00E239C1" w:rsidP="00E239C1">
      <w:pPr>
        <w:pStyle w:val="af4"/>
        <w:numPr>
          <w:ilvl w:val="0"/>
          <w:numId w:val="1"/>
        </w:numPr>
        <w:tabs>
          <w:tab w:val="left" w:pos="0"/>
          <w:tab w:val="left" w:pos="540"/>
        </w:tabs>
        <w:jc w:val="center"/>
        <w:rPr>
          <w:b/>
          <w:sz w:val="20"/>
          <w:szCs w:val="20"/>
          <w:lang w:val="ru-RU"/>
        </w:rPr>
      </w:pPr>
      <w:r w:rsidRPr="00E239C1">
        <w:rPr>
          <w:b/>
          <w:sz w:val="20"/>
          <w:szCs w:val="20"/>
          <w:lang w:val="ru-RU"/>
        </w:rPr>
        <w:t>Подписи</w:t>
      </w:r>
      <w:r w:rsidR="00562CFC" w:rsidRPr="00E239C1">
        <w:rPr>
          <w:b/>
          <w:sz w:val="20"/>
          <w:szCs w:val="20"/>
          <w:lang w:val="ru-RU"/>
        </w:rPr>
        <w:t xml:space="preserve"> Сторон.</w:t>
      </w:r>
    </w:p>
    <w:p w:rsidR="00E239C1" w:rsidRPr="00E239C1" w:rsidRDefault="00E239C1" w:rsidP="00E239C1">
      <w:pPr>
        <w:tabs>
          <w:tab w:val="left" w:pos="0"/>
          <w:tab w:val="left" w:pos="540"/>
        </w:tabs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4965"/>
        <w:gridCol w:w="4978"/>
      </w:tblGrid>
      <w:tr w:rsidR="00562CFC" w:rsidRPr="003B4CE2" w:rsidTr="00E239C1">
        <w:tc>
          <w:tcPr>
            <w:tcW w:w="4965" w:type="dxa"/>
            <w:shd w:val="clear" w:color="auto" w:fill="auto"/>
          </w:tcPr>
          <w:p w:rsidR="00562CFC" w:rsidRPr="003B4CE2" w:rsidRDefault="00562CFC" w:rsidP="00640CEC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3B4CE2">
              <w:rPr>
                <w:b/>
                <w:sz w:val="20"/>
                <w:szCs w:val="20"/>
                <w:lang w:val="ru-RU"/>
              </w:rPr>
              <w:t>Товарищество собственников жилья</w:t>
            </w:r>
          </w:p>
          <w:p w:rsidR="00562CFC" w:rsidRPr="003B4CE2" w:rsidRDefault="00562CFC" w:rsidP="00640CEC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3B4CE2">
              <w:rPr>
                <w:b/>
                <w:sz w:val="20"/>
                <w:szCs w:val="20"/>
                <w:lang w:val="ru-RU"/>
              </w:rPr>
              <w:t>“Чертановская дом 48 корпус 3”</w:t>
            </w:r>
          </w:p>
        </w:tc>
        <w:tc>
          <w:tcPr>
            <w:tcW w:w="4978" w:type="dxa"/>
            <w:shd w:val="clear" w:color="auto" w:fill="auto"/>
          </w:tcPr>
          <w:p w:rsidR="001B2986" w:rsidRDefault="001B2986" w:rsidP="00640CEC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62CFC" w:rsidRPr="003B4CE2" w:rsidRDefault="001B2986" w:rsidP="00640CEC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Собственник.</w:t>
            </w:r>
          </w:p>
        </w:tc>
      </w:tr>
      <w:tr w:rsidR="00562CFC" w:rsidRPr="003B4CE2" w:rsidTr="00E239C1">
        <w:tc>
          <w:tcPr>
            <w:tcW w:w="4965" w:type="dxa"/>
            <w:shd w:val="clear" w:color="auto" w:fill="auto"/>
          </w:tcPr>
          <w:p w:rsidR="00562CFC" w:rsidRDefault="00562CFC" w:rsidP="00640CEC">
            <w:pPr>
              <w:tabs>
                <w:tab w:val="left" w:pos="0"/>
                <w:tab w:val="left" w:pos="540"/>
              </w:tabs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1B66AD" w:rsidRPr="00C74BA8" w:rsidRDefault="001B66AD" w:rsidP="00640CEC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C74BA8">
              <w:rPr>
                <w:sz w:val="20"/>
                <w:szCs w:val="20"/>
                <w:lang w:val="ru-RU"/>
              </w:rPr>
              <w:t>Председатель</w:t>
            </w:r>
          </w:p>
          <w:p w:rsidR="001B66AD" w:rsidRPr="001B66AD" w:rsidRDefault="001B66AD" w:rsidP="00E239C1">
            <w:pPr>
              <w:tabs>
                <w:tab w:val="left" w:pos="0"/>
                <w:tab w:val="left" w:pos="540"/>
              </w:tabs>
              <w:jc w:val="both"/>
              <w:rPr>
                <w:b/>
                <w:sz w:val="20"/>
                <w:szCs w:val="20"/>
                <w:lang w:val="ru-RU"/>
              </w:rPr>
            </w:pPr>
            <w:r w:rsidRPr="00C74BA8">
              <w:rPr>
                <w:sz w:val="20"/>
                <w:szCs w:val="20"/>
                <w:lang w:val="ru-RU"/>
              </w:rPr>
              <w:t xml:space="preserve"> Правления ____________________/</w:t>
            </w:r>
            <w:r w:rsidR="00E239C1">
              <w:rPr>
                <w:sz w:val="20"/>
                <w:szCs w:val="20"/>
                <w:lang w:val="ru-RU"/>
              </w:rPr>
              <w:t>________________</w:t>
            </w:r>
            <w:r w:rsidRPr="00C74BA8">
              <w:rPr>
                <w:sz w:val="20"/>
                <w:szCs w:val="20"/>
                <w:lang w:val="ru-RU"/>
              </w:rPr>
              <w:t>/</w:t>
            </w:r>
          </w:p>
        </w:tc>
        <w:tc>
          <w:tcPr>
            <w:tcW w:w="4978" w:type="dxa"/>
            <w:shd w:val="clear" w:color="auto" w:fill="auto"/>
          </w:tcPr>
          <w:p w:rsidR="00562CFC" w:rsidRPr="00C74BA8" w:rsidRDefault="00562CFC" w:rsidP="00640CEC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1B66AD" w:rsidRPr="00C74BA8" w:rsidRDefault="001B66AD" w:rsidP="00640CEC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1B66AD" w:rsidRPr="00C74BA8" w:rsidRDefault="001B66AD" w:rsidP="00D22F85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74BA8">
              <w:rPr>
                <w:sz w:val="20"/>
                <w:szCs w:val="20"/>
                <w:lang w:val="ru-RU"/>
              </w:rPr>
              <w:t>_________________________________</w:t>
            </w:r>
            <w:r w:rsidRPr="00C74BA8">
              <w:rPr>
                <w:sz w:val="20"/>
                <w:szCs w:val="20"/>
              </w:rPr>
              <w:t>/</w:t>
            </w:r>
            <w:r w:rsidR="00D22F85">
              <w:rPr>
                <w:sz w:val="20"/>
                <w:szCs w:val="20"/>
                <w:lang w:val="ru-RU"/>
              </w:rPr>
              <w:t>____________</w:t>
            </w:r>
            <w:r w:rsidRPr="00C74BA8">
              <w:rPr>
                <w:sz w:val="20"/>
                <w:szCs w:val="20"/>
              </w:rPr>
              <w:t>/</w:t>
            </w:r>
          </w:p>
        </w:tc>
      </w:tr>
    </w:tbl>
    <w:p w:rsidR="00FE2D70" w:rsidRDefault="00FE2D70" w:rsidP="00640CEC">
      <w:pPr>
        <w:rPr>
          <w:lang w:val="ru-RU"/>
        </w:rPr>
      </w:pPr>
    </w:p>
    <w:p w:rsidR="0038757F" w:rsidRPr="001B66AD" w:rsidRDefault="0038757F" w:rsidP="000E42F5">
      <w:pPr>
        <w:rPr>
          <w:lang w:val="ru-RU"/>
        </w:rPr>
      </w:pPr>
    </w:p>
    <w:sectPr w:rsidR="0038757F" w:rsidRPr="001B66AD" w:rsidSect="00640CEC">
      <w:headerReference w:type="default" r:id="rId10"/>
      <w:footerReference w:type="default" r:id="rId11"/>
      <w:footnotePr>
        <w:pos w:val="beneathText"/>
      </w:footnotePr>
      <w:pgSz w:w="11905" w:h="16837"/>
      <w:pgMar w:top="851" w:right="1089" w:bottom="1134" w:left="1089" w:header="720" w:footer="720" w:gutter="0"/>
      <w:pgBorders>
        <w:top w:val="thinThickSmallGap" w:sz="24" w:space="11" w:color="0070C0"/>
        <w:left w:val="thinThickSmallGap" w:sz="24" w:space="30" w:color="0070C0"/>
        <w:bottom w:val="thickThinSmallGap" w:sz="24" w:space="11" w:color="0070C0"/>
        <w:right w:val="thickThinSmallGap" w:sz="24" w:space="30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C1" w:rsidRDefault="00E239C1">
      <w:r>
        <w:separator/>
      </w:r>
    </w:p>
  </w:endnote>
  <w:endnote w:type="continuationSeparator" w:id="0">
    <w:p w:rsidR="00E239C1" w:rsidRDefault="00E2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C1" w:rsidRPr="003B04E8" w:rsidRDefault="003E5F3A">
    <w:pPr>
      <w:pStyle w:val="aa"/>
      <w:rPr>
        <w:color w:val="548DD4"/>
        <w:sz w:val="20"/>
        <w:szCs w:val="20"/>
        <w:lang w:val="ru-RU"/>
      </w:rPr>
    </w:pPr>
    <w:r w:rsidRPr="003E5F3A">
      <w:rPr>
        <w:noProof/>
        <w:color w:val="548DD4"/>
        <w:sz w:val="20"/>
        <w:szCs w:val="20"/>
        <w:lang w:eastAsia="ru-RU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3" o:spid="_x0000_s4097" type="#_x0000_t107" style="position:absolute;margin-left:257.55pt;margin-top:791.25pt;width:81.5pt;height:19.5pt;z-index:25165772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" adj=",2700" filled="f" fillcolor="#17365d" strokecolor="#71a0dc">
          <v:textbox>
            <w:txbxContent>
              <w:p w:rsidR="00E239C1" w:rsidRPr="006C7559" w:rsidRDefault="003E5F3A" w:rsidP="003B04E8">
                <w:pPr>
                  <w:jc w:val="center"/>
                  <w:rPr>
                    <w:b/>
                    <w:color w:val="FF0000"/>
                    <w:sz w:val="22"/>
                    <w:szCs w:val="22"/>
                  </w:rPr>
                </w:pPr>
                <w:r w:rsidRPr="006C7559">
                  <w:rPr>
                    <w:b/>
                    <w:color w:val="FF0000"/>
                    <w:sz w:val="22"/>
                    <w:szCs w:val="22"/>
                  </w:rPr>
                  <w:fldChar w:fldCharType="begin"/>
                </w:r>
                <w:r w:rsidR="00E239C1" w:rsidRPr="006C7559">
                  <w:rPr>
                    <w:b/>
                    <w:color w:val="FF0000"/>
                    <w:sz w:val="22"/>
                    <w:szCs w:val="22"/>
                  </w:rPr>
                  <w:instrText xml:space="preserve"> PAGE    \* MERGEFORMAT </w:instrText>
                </w:r>
                <w:r w:rsidRPr="006C7559">
                  <w:rPr>
                    <w:b/>
                    <w:color w:val="FF0000"/>
                    <w:sz w:val="22"/>
                    <w:szCs w:val="22"/>
                  </w:rPr>
                  <w:fldChar w:fldCharType="separate"/>
                </w:r>
                <w:r w:rsidR="00F37EFF">
                  <w:rPr>
                    <w:b/>
                    <w:noProof/>
                    <w:color w:val="FF0000"/>
                    <w:sz w:val="22"/>
                    <w:szCs w:val="22"/>
                  </w:rPr>
                  <w:t>10</w:t>
                </w:r>
                <w:r w:rsidRPr="006C7559">
                  <w:rPr>
                    <w:b/>
                    <w:color w:val="FF000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E239C1">
      <w:rPr>
        <w:color w:val="548DD4"/>
        <w:sz w:val="20"/>
        <w:szCs w:val="20"/>
        <w:lang w:val="ru-RU"/>
      </w:rPr>
      <w:t xml:space="preserve">от ТСЖ </w:t>
    </w:r>
    <w:r w:rsidR="00E239C1" w:rsidRPr="003B04E8">
      <w:rPr>
        <w:color w:val="548DD4"/>
        <w:sz w:val="20"/>
        <w:szCs w:val="20"/>
        <w:lang w:val="ru-RU"/>
      </w:rPr>
      <w:t xml:space="preserve">__________                                                                     </w:t>
    </w:r>
    <w:r w:rsidR="00E239C1">
      <w:rPr>
        <w:color w:val="548DD4"/>
        <w:sz w:val="20"/>
        <w:szCs w:val="20"/>
        <w:lang w:val="ru-RU"/>
      </w:rPr>
      <w:t xml:space="preserve">                             </w:t>
    </w:r>
    <w:r w:rsidR="00E239C1" w:rsidRPr="003B04E8">
      <w:rPr>
        <w:color w:val="548DD4"/>
        <w:sz w:val="20"/>
        <w:szCs w:val="20"/>
        <w:lang w:val="ru-RU"/>
      </w:rPr>
      <w:t xml:space="preserve">  </w:t>
    </w:r>
    <w:r w:rsidR="00E239C1">
      <w:rPr>
        <w:color w:val="548DD4"/>
        <w:sz w:val="20"/>
        <w:szCs w:val="20"/>
        <w:lang w:val="ru-RU"/>
      </w:rPr>
      <w:t>от Собственника</w:t>
    </w:r>
    <w:r w:rsidR="00E239C1" w:rsidRPr="003B04E8">
      <w:rPr>
        <w:color w:val="548DD4"/>
        <w:sz w:val="20"/>
        <w:szCs w:val="20"/>
        <w:lang w:val="ru-RU"/>
      </w:rPr>
      <w:t xml:space="preserve">__________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C1" w:rsidRDefault="00E239C1">
      <w:r>
        <w:separator/>
      </w:r>
    </w:p>
  </w:footnote>
  <w:footnote w:type="continuationSeparator" w:id="0">
    <w:p w:rsidR="00E239C1" w:rsidRDefault="00E2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C1" w:rsidRPr="00C63CCA" w:rsidRDefault="00E239C1" w:rsidP="006C7559">
    <w:pPr>
      <w:jc w:val="center"/>
      <w:rPr>
        <w:b/>
        <w:spacing w:val="20"/>
        <w:sz w:val="22"/>
        <w:szCs w:val="22"/>
        <w:lang w:val="ru-RU"/>
      </w:rPr>
    </w:pPr>
    <w:r w:rsidRPr="00C63CCA">
      <w:rPr>
        <w:b/>
        <w:spacing w:val="20"/>
        <w:sz w:val="22"/>
        <w:szCs w:val="22"/>
        <w:lang w:val="ru-RU"/>
      </w:rPr>
      <w:t>Товарищество собственников жилья “Чертановская дом 48 корпус 3”</w:t>
    </w:r>
  </w:p>
  <w:p w:rsidR="00E239C1" w:rsidRPr="00C63CCA" w:rsidRDefault="00E239C1" w:rsidP="006C7559">
    <w:pPr>
      <w:rPr>
        <w:b/>
        <w:spacing w:val="20"/>
        <w:sz w:val="16"/>
        <w:szCs w:val="16"/>
        <w:lang w:val="ru-RU"/>
      </w:rPr>
    </w:pPr>
  </w:p>
  <w:p w:rsidR="00E239C1" w:rsidRPr="00C63CCA" w:rsidRDefault="00E239C1" w:rsidP="006C7559">
    <w:pPr>
      <w:rPr>
        <w:b/>
        <w:spacing w:val="20"/>
        <w:sz w:val="16"/>
        <w:szCs w:val="16"/>
      </w:rPr>
    </w:pPr>
    <w:r w:rsidRPr="00C63CCA">
      <w:rPr>
        <w:b/>
        <w:spacing w:val="20"/>
        <w:sz w:val="16"/>
        <w:szCs w:val="16"/>
        <w:lang w:val="ru-RU"/>
      </w:rPr>
      <w:t xml:space="preserve">Адрес: </w:t>
    </w:r>
    <w:proofErr w:type="gramStart"/>
    <w:r w:rsidRPr="00C63CCA">
      <w:rPr>
        <w:b/>
        <w:spacing w:val="20"/>
        <w:sz w:val="16"/>
        <w:szCs w:val="16"/>
        <w:lang w:val="ru-RU"/>
      </w:rPr>
      <w:t>г</w:t>
    </w:r>
    <w:proofErr w:type="gramEnd"/>
    <w:r w:rsidRPr="00C63CCA">
      <w:rPr>
        <w:b/>
        <w:spacing w:val="20"/>
        <w:sz w:val="16"/>
        <w:szCs w:val="16"/>
        <w:lang w:val="ru-RU"/>
      </w:rPr>
      <w:t xml:space="preserve">. Москва, ул. Чертановская, дом 48 корпус 3.                                                                                                                       </w:t>
    </w:r>
    <w:r w:rsidRPr="00C63CCA">
      <w:rPr>
        <w:b/>
        <w:spacing w:val="20"/>
        <w:sz w:val="16"/>
        <w:szCs w:val="16"/>
      </w:rPr>
      <w:t xml:space="preserve">e-mail: </w:t>
    </w:r>
    <w:r w:rsidRPr="00C63CCA">
      <w:rPr>
        <w:b/>
        <w:spacing w:val="20"/>
        <w:sz w:val="16"/>
        <w:szCs w:val="16"/>
        <w:lang w:val="ru-RU"/>
      </w:rPr>
      <w:t xml:space="preserve"> </w:t>
    </w:r>
    <w:proofErr w:type="spellStart"/>
    <w:r w:rsidRPr="00C63CCA">
      <w:rPr>
        <w:b/>
        <w:spacing w:val="20"/>
        <w:sz w:val="16"/>
        <w:szCs w:val="16"/>
        <w:lang w:val="ru-RU"/>
      </w:rPr>
      <w:t>dom@chertanovskaya</w:t>
    </w:r>
    <w:proofErr w:type="spellEnd"/>
    <w:r w:rsidR="00F22FF2">
      <w:rPr>
        <w:b/>
        <w:spacing w:val="20"/>
        <w:sz w:val="16"/>
        <w:szCs w:val="16"/>
      </w:rPr>
      <w:t>48</w:t>
    </w:r>
    <w:r w:rsidRPr="00C63CCA">
      <w:rPr>
        <w:b/>
        <w:spacing w:val="20"/>
        <w:sz w:val="16"/>
        <w:szCs w:val="16"/>
        <w:lang w:val="ru-RU"/>
      </w:rPr>
      <w:t>.</w:t>
    </w:r>
    <w:proofErr w:type="spellStart"/>
    <w:r w:rsidRPr="00C63CCA">
      <w:rPr>
        <w:b/>
        <w:spacing w:val="20"/>
        <w:sz w:val="16"/>
        <w:szCs w:val="16"/>
        <w:lang w:val="ru-RU"/>
      </w:rPr>
      <w:t>ru</w:t>
    </w:r>
    <w:proofErr w:type="spellEnd"/>
    <w:r w:rsidRPr="00C63CCA">
      <w:rPr>
        <w:b/>
        <w:spacing w:val="20"/>
        <w:sz w:val="16"/>
        <w:szCs w:val="16"/>
        <w:lang w:val="ru-RU"/>
      </w:rPr>
      <w:t xml:space="preserve">                                               Сайт</w:t>
    </w:r>
    <w:r w:rsidRPr="00C63CCA">
      <w:rPr>
        <w:b/>
        <w:spacing w:val="20"/>
        <w:sz w:val="16"/>
        <w:szCs w:val="16"/>
      </w:rPr>
      <w:t>:www.chertanovskaya</w:t>
    </w:r>
    <w:r w:rsidR="00F22FF2">
      <w:rPr>
        <w:b/>
        <w:spacing w:val="20"/>
        <w:sz w:val="16"/>
        <w:szCs w:val="16"/>
      </w:rPr>
      <w:t>48</w:t>
    </w:r>
    <w:r w:rsidRPr="00C63CCA">
      <w:rPr>
        <w:b/>
        <w:spacing w:val="20"/>
        <w:sz w:val="16"/>
        <w:szCs w:val="16"/>
      </w:rPr>
      <w:t>.ru</w:t>
    </w:r>
  </w:p>
  <w:p w:rsidR="00E239C1" w:rsidRPr="00C63CCA" w:rsidRDefault="00E239C1" w:rsidP="008D6504">
    <w:pPr>
      <w:jc w:val="center"/>
      <w:rPr>
        <w:b/>
        <w:sz w:val="18"/>
        <w:szCs w:val="18"/>
        <w:u w:val="single"/>
        <w:lang w:val="ru-RU"/>
      </w:rPr>
    </w:pPr>
    <w:r w:rsidRPr="00C63CCA">
      <w:rPr>
        <w:b/>
        <w:sz w:val="18"/>
        <w:szCs w:val="18"/>
        <w:u w:val="single"/>
        <w:lang w:val="ru-RU"/>
      </w:rPr>
      <w:t>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BE6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D8412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446E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7DD57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CE309F6"/>
    <w:multiLevelType w:val="hybridMultilevel"/>
    <w:tmpl w:val="CBA4DA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EFC045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073C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EC06032"/>
    <w:multiLevelType w:val="multilevel"/>
    <w:tmpl w:val="6CACA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9F84907"/>
    <w:multiLevelType w:val="multilevel"/>
    <w:tmpl w:val="8BACB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AA52526"/>
    <w:multiLevelType w:val="hybridMultilevel"/>
    <w:tmpl w:val="A710C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05D24C2"/>
    <w:multiLevelType w:val="hybridMultilevel"/>
    <w:tmpl w:val="1DF6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3581D"/>
    <w:multiLevelType w:val="hybridMultilevel"/>
    <w:tmpl w:val="40F66B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C894CDD"/>
    <w:multiLevelType w:val="hybridMultilevel"/>
    <w:tmpl w:val="F8543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45230"/>
    <w:multiLevelType w:val="hybridMultilevel"/>
    <w:tmpl w:val="735CF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3E32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980046B"/>
    <w:multiLevelType w:val="multilevel"/>
    <w:tmpl w:val="67267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14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16"/>
  </w:num>
  <w:num w:numId="14">
    <w:abstractNumId w:val="15"/>
  </w:num>
  <w:num w:numId="15">
    <w:abstractNumId w:val="0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6205"/>
    <w:rsid w:val="00006052"/>
    <w:rsid w:val="000105A6"/>
    <w:rsid w:val="00026340"/>
    <w:rsid w:val="00035BA9"/>
    <w:rsid w:val="000423EF"/>
    <w:rsid w:val="00052953"/>
    <w:rsid w:val="00053558"/>
    <w:rsid w:val="00054907"/>
    <w:rsid w:val="00075A1E"/>
    <w:rsid w:val="00081562"/>
    <w:rsid w:val="000C0D83"/>
    <w:rsid w:val="000C1575"/>
    <w:rsid w:val="000C76B9"/>
    <w:rsid w:val="000D227C"/>
    <w:rsid w:val="000D481F"/>
    <w:rsid w:val="000E03CB"/>
    <w:rsid w:val="000E42F5"/>
    <w:rsid w:val="000E65FD"/>
    <w:rsid w:val="000E7555"/>
    <w:rsid w:val="000F1953"/>
    <w:rsid w:val="00110DC1"/>
    <w:rsid w:val="00112F54"/>
    <w:rsid w:val="00114F71"/>
    <w:rsid w:val="00151096"/>
    <w:rsid w:val="00153EC5"/>
    <w:rsid w:val="00154FBE"/>
    <w:rsid w:val="00166310"/>
    <w:rsid w:val="00172166"/>
    <w:rsid w:val="001913EE"/>
    <w:rsid w:val="001A1B5D"/>
    <w:rsid w:val="001A3638"/>
    <w:rsid w:val="001A364B"/>
    <w:rsid w:val="001A3F4E"/>
    <w:rsid w:val="001B2986"/>
    <w:rsid w:val="001B3B23"/>
    <w:rsid w:val="001B66AD"/>
    <w:rsid w:val="001C576C"/>
    <w:rsid w:val="001C6205"/>
    <w:rsid w:val="001D27CF"/>
    <w:rsid w:val="001D454C"/>
    <w:rsid w:val="001E2A87"/>
    <w:rsid w:val="001E3801"/>
    <w:rsid w:val="001E4486"/>
    <w:rsid w:val="001E6AA6"/>
    <w:rsid w:val="002043ED"/>
    <w:rsid w:val="002120D7"/>
    <w:rsid w:val="00214202"/>
    <w:rsid w:val="0021648B"/>
    <w:rsid w:val="00217311"/>
    <w:rsid w:val="00217665"/>
    <w:rsid w:val="00221D5D"/>
    <w:rsid w:val="00222AC6"/>
    <w:rsid w:val="0022526D"/>
    <w:rsid w:val="0022633D"/>
    <w:rsid w:val="00227736"/>
    <w:rsid w:val="00245BC4"/>
    <w:rsid w:val="002512CF"/>
    <w:rsid w:val="00256ECE"/>
    <w:rsid w:val="00263A51"/>
    <w:rsid w:val="00267FC6"/>
    <w:rsid w:val="00273949"/>
    <w:rsid w:val="00282641"/>
    <w:rsid w:val="00285591"/>
    <w:rsid w:val="002C5626"/>
    <w:rsid w:val="0031190F"/>
    <w:rsid w:val="00351720"/>
    <w:rsid w:val="00351B6A"/>
    <w:rsid w:val="00354A0E"/>
    <w:rsid w:val="003574A8"/>
    <w:rsid w:val="003618B8"/>
    <w:rsid w:val="003644DC"/>
    <w:rsid w:val="00365A28"/>
    <w:rsid w:val="0038757F"/>
    <w:rsid w:val="003934B2"/>
    <w:rsid w:val="00394DD7"/>
    <w:rsid w:val="003A63C0"/>
    <w:rsid w:val="003A7D2D"/>
    <w:rsid w:val="003B04E8"/>
    <w:rsid w:val="003B3E99"/>
    <w:rsid w:val="003B4CE2"/>
    <w:rsid w:val="003B5174"/>
    <w:rsid w:val="003D1D94"/>
    <w:rsid w:val="003D6F59"/>
    <w:rsid w:val="003E2235"/>
    <w:rsid w:val="003E41A5"/>
    <w:rsid w:val="003E5F3A"/>
    <w:rsid w:val="00400643"/>
    <w:rsid w:val="00406AD1"/>
    <w:rsid w:val="0042576B"/>
    <w:rsid w:val="0043118B"/>
    <w:rsid w:val="00433774"/>
    <w:rsid w:val="00450592"/>
    <w:rsid w:val="0046732C"/>
    <w:rsid w:val="004715BA"/>
    <w:rsid w:val="00475155"/>
    <w:rsid w:val="00484DC9"/>
    <w:rsid w:val="0048791E"/>
    <w:rsid w:val="004B21B3"/>
    <w:rsid w:val="004D1FAD"/>
    <w:rsid w:val="004E76A7"/>
    <w:rsid w:val="004E7825"/>
    <w:rsid w:val="004F5CE8"/>
    <w:rsid w:val="00500C20"/>
    <w:rsid w:val="005074F9"/>
    <w:rsid w:val="00513E21"/>
    <w:rsid w:val="00513F9F"/>
    <w:rsid w:val="00534392"/>
    <w:rsid w:val="0053661B"/>
    <w:rsid w:val="005458C8"/>
    <w:rsid w:val="00546038"/>
    <w:rsid w:val="0055085F"/>
    <w:rsid w:val="00562CFC"/>
    <w:rsid w:val="00563222"/>
    <w:rsid w:val="00563973"/>
    <w:rsid w:val="00577D5D"/>
    <w:rsid w:val="005A6260"/>
    <w:rsid w:val="005D0D91"/>
    <w:rsid w:val="005D69BB"/>
    <w:rsid w:val="005D7EC0"/>
    <w:rsid w:val="005E7890"/>
    <w:rsid w:val="006041C8"/>
    <w:rsid w:val="00611315"/>
    <w:rsid w:val="006123E9"/>
    <w:rsid w:val="00612810"/>
    <w:rsid w:val="0062118A"/>
    <w:rsid w:val="006407CC"/>
    <w:rsid w:val="00640CEC"/>
    <w:rsid w:val="00644753"/>
    <w:rsid w:val="00647460"/>
    <w:rsid w:val="00650504"/>
    <w:rsid w:val="00657AA6"/>
    <w:rsid w:val="00665E04"/>
    <w:rsid w:val="0069688C"/>
    <w:rsid w:val="006A6E5E"/>
    <w:rsid w:val="006A77D8"/>
    <w:rsid w:val="006B7956"/>
    <w:rsid w:val="006C25B7"/>
    <w:rsid w:val="006C3CD4"/>
    <w:rsid w:val="006C7559"/>
    <w:rsid w:val="006D3B26"/>
    <w:rsid w:val="006D6DC1"/>
    <w:rsid w:val="006E58F7"/>
    <w:rsid w:val="006F239B"/>
    <w:rsid w:val="006F2EFB"/>
    <w:rsid w:val="00704C85"/>
    <w:rsid w:val="00711DA1"/>
    <w:rsid w:val="00717031"/>
    <w:rsid w:val="00726442"/>
    <w:rsid w:val="007307CB"/>
    <w:rsid w:val="00734603"/>
    <w:rsid w:val="0073535E"/>
    <w:rsid w:val="00754465"/>
    <w:rsid w:val="00755D50"/>
    <w:rsid w:val="007718A3"/>
    <w:rsid w:val="00771DBD"/>
    <w:rsid w:val="00777D53"/>
    <w:rsid w:val="007806AE"/>
    <w:rsid w:val="007861A2"/>
    <w:rsid w:val="007865DB"/>
    <w:rsid w:val="00786767"/>
    <w:rsid w:val="00791E0A"/>
    <w:rsid w:val="007950AC"/>
    <w:rsid w:val="007B73C9"/>
    <w:rsid w:val="007B7CE8"/>
    <w:rsid w:val="007E1DED"/>
    <w:rsid w:val="007E4AB4"/>
    <w:rsid w:val="007E4DC5"/>
    <w:rsid w:val="007E50B8"/>
    <w:rsid w:val="007F6A75"/>
    <w:rsid w:val="00814524"/>
    <w:rsid w:val="008171D4"/>
    <w:rsid w:val="00824BF7"/>
    <w:rsid w:val="008275B5"/>
    <w:rsid w:val="00842DFF"/>
    <w:rsid w:val="00863334"/>
    <w:rsid w:val="00877271"/>
    <w:rsid w:val="0088021B"/>
    <w:rsid w:val="008A60B0"/>
    <w:rsid w:val="008B6C41"/>
    <w:rsid w:val="008C2963"/>
    <w:rsid w:val="008C3C09"/>
    <w:rsid w:val="008C47D3"/>
    <w:rsid w:val="008D1B96"/>
    <w:rsid w:val="008D6504"/>
    <w:rsid w:val="008E213A"/>
    <w:rsid w:val="008F07EB"/>
    <w:rsid w:val="00913753"/>
    <w:rsid w:val="0091513D"/>
    <w:rsid w:val="0095218A"/>
    <w:rsid w:val="00954383"/>
    <w:rsid w:val="00960488"/>
    <w:rsid w:val="00970142"/>
    <w:rsid w:val="00984F3E"/>
    <w:rsid w:val="00987E08"/>
    <w:rsid w:val="00992181"/>
    <w:rsid w:val="00994079"/>
    <w:rsid w:val="009A0AD1"/>
    <w:rsid w:val="009C6001"/>
    <w:rsid w:val="009E44D2"/>
    <w:rsid w:val="009F77BF"/>
    <w:rsid w:val="00A01550"/>
    <w:rsid w:val="00A04143"/>
    <w:rsid w:val="00A1081E"/>
    <w:rsid w:val="00A144D2"/>
    <w:rsid w:val="00A15BF0"/>
    <w:rsid w:val="00A21247"/>
    <w:rsid w:val="00A324FF"/>
    <w:rsid w:val="00A402FC"/>
    <w:rsid w:val="00A45E9D"/>
    <w:rsid w:val="00A467A0"/>
    <w:rsid w:val="00A50105"/>
    <w:rsid w:val="00A525FF"/>
    <w:rsid w:val="00A60732"/>
    <w:rsid w:val="00A64AF0"/>
    <w:rsid w:val="00A72F1B"/>
    <w:rsid w:val="00A937A5"/>
    <w:rsid w:val="00AB14E6"/>
    <w:rsid w:val="00AB27F0"/>
    <w:rsid w:val="00AB57BC"/>
    <w:rsid w:val="00AC4674"/>
    <w:rsid w:val="00AC472E"/>
    <w:rsid w:val="00B03A1F"/>
    <w:rsid w:val="00B22BBD"/>
    <w:rsid w:val="00B24644"/>
    <w:rsid w:val="00B27913"/>
    <w:rsid w:val="00B41A94"/>
    <w:rsid w:val="00B435FB"/>
    <w:rsid w:val="00B527ED"/>
    <w:rsid w:val="00B629DA"/>
    <w:rsid w:val="00B64EDA"/>
    <w:rsid w:val="00B6597B"/>
    <w:rsid w:val="00B66AA6"/>
    <w:rsid w:val="00B71448"/>
    <w:rsid w:val="00B75A53"/>
    <w:rsid w:val="00B76088"/>
    <w:rsid w:val="00B7731C"/>
    <w:rsid w:val="00B814CC"/>
    <w:rsid w:val="00B91CD7"/>
    <w:rsid w:val="00B92FC7"/>
    <w:rsid w:val="00B943E8"/>
    <w:rsid w:val="00B9455D"/>
    <w:rsid w:val="00B963CB"/>
    <w:rsid w:val="00BA1FDF"/>
    <w:rsid w:val="00BA3C13"/>
    <w:rsid w:val="00BB022D"/>
    <w:rsid w:val="00BB4AFA"/>
    <w:rsid w:val="00BC18CA"/>
    <w:rsid w:val="00BC2730"/>
    <w:rsid w:val="00BC47F4"/>
    <w:rsid w:val="00BC5B01"/>
    <w:rsid w:val="00BD2429"/>
    <w:rsid w:val="00BE3180"/>
    <w:rsid w:val="00BE3747"/>
    <w:rsid w:val="00BF00B6"/>
    <w:rsid w:val="00BF39AA"/>
    <w:rsid w:val="00BF4A65"/>
    <w:rsid w:val="00C21FF3"/>
    <w:rsid w:val="00C229CB"/>
    <w:rsid w:val="00C3495D"/>
    <w:rsid w:val="00C37857"/>
    <w:rsid w:val="00C43644"/>
    <w:rsid w:val="00C45392"/>
    <w:rsid w:val="00C61E0A"/>
    <w:rsid w:val="00C63CCA"/>
    <w:rsid w:val="00C63F74"/>
    <w:rsid w:val="00C74BA8"/>
    <w:rsid w:val="00C83B1A"/>
    <w:rsid w:val="00CA30B3"/>
    <w:rsid w:val="00CC1ABB"/>
    <w:rsid w:val="00CC2483"/>
    <w:rsid w:val="00CC61B9"/>
    <w:rsid w:val="00CD3294"/>
    <w:rsid w:val="00CE4E93"/>
    <w:rsid w:val="00CF655A"/>
    <w:rsid w:val="00D00069"/>
    <w:rsid w:val="00D04586"/>
    <w:rsid w:val="00D04800"/>
    <w:rsid w:val="00D05160"/>
    <w:rsid w:val="00D0608E"/>
    <w:rsid w:val="00D11C0E"/>
    <w:rsid w:val="00D1283D"/>
    <w:rsid w:val="00D13AF3"/>
    <w:rsid w:val="00D17397"/>
    <w:rsid w:val="00D17FB0"/>
    <w:rsid w:val="00D2039D"/>
    <w:rsid w:val="00D219EA"/>
    <w:rsid w:val="00D22F85"/>
    <w:rsid w:val="00D26753"/>
    <w:rsid w:val="00D412DE"/>
    <w:rsid w:val="00D42FD8"/>
    <w:rsid w:val="00D530FC"/>
    <w:rsid w:val="00D55070"/>
    <w:rsid w:val="00D55546"/>
    <w:rsid w:val="00D61C6F"/>
    <w:rsid w:val="00D67CBE"/>
    <w:rsid w:val="00D72E50"/>
    <w:rsid w:val="00D97364"/>
    <w:rsid w:val="00DB3023"/>
    <w:rsid w:val="00DB3C44"/>
    <w:rsid w:val="00DB639A"/>
    <w:rsid w:val="00DC37D0"/>
    <w:rsid w:val="00DC4333"/>
    <w:rsid w:val="00DC4A3B"/>
    <w:rsid w:val="00DD1C8F"/>
    <w:rsid w:val="00DE2F48"/>
    <w:rsid w:val="00DE6D94"/>
    <w:rsid w:val="00E00428"/>
    <w:rsid w:val="00E10D36"/>
    <w:rsid w:val="00E239C1"/>
    <w:rsid w:val="00E2468B"/>
    <w:rsid w:val="00E34F13"/>
    <w:rsid w:val="00E40A04"/>
    <w:rsid w:val="00E4456D"/>
    <w:rsid w:val="00E457CC"/>
    <w:rsid w:val="00E570A3"/>
    <w:rsid w:val="00E80B18"/>
    <w:rsid w:val="00E83C42"/>
    <w:rsid w:val="00EA5689"/>
    <w:rsid w:val="00EB0C3B"/>
    <w:rsid w:val="00EB759D"/>
    <w:rsid w:val="00ED40CF"/>
    <w:rsid w:val="00EE0847"/>
    <w:rsid w:val="00EF6ED3"/>
    <w:rsid w:val="00F04543"/>
    <w:rsid w:val="00F1349E"/>
    <w:rsid w:val="00F14C4D"/>
    <w:rsid w:val="00F15355"/>
    <w:rsid w:val="00F21B45"/>
    <w:rsid w:val="00F22FF2"/>
    <w:rsid w:val="00F23927"/>
    <w:rsid w:val="00F30648"/>
    <w:rsid w:val="00F31569"/>
    <w:rsid w:val="00F37EFF"/>
    <w:rsid w:val="00F4603C"/>
    <w:rsid w:val="00F60958"/>
    <w:rsid w:val="00F60D3B"/>
    <w:rsid w:val="00F66258"/>
    <w:rsid w:val="00F6788D"/>
    <w:rsid w:val="00F701C2"/>
    <w:rsid w:val="00F73815"/>
    <w:rsid w:val="00F81909"/>
    <w:rsid w:val="00FB1708"/>
    <w:rsid w:val="00FB18BC"/>
    <w:rsid w:val="00FB2155"/>
    <w:rsid w:val="00FD1E2C"/>
    <w:rsid w:val="00FD4B7A"/>
    <w:rsid w:val="00FD5A8F"/>
    <w:rsid w:val="00FD7362"/>
    <w:rsid w:val="00FE1A73"/>
    <w:rsid w:val="00FE2D70"/>
    <w:rsid w:val="00FE66C7"/>
    <w:rsid w:val="00FF399B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64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64AF0"/>
    <w:pPr>
      <w:keepNext/>
      <w:widowControl w:val="0"/>
      <w:tabs>
        <w:tab w:val="num" w:pos="720"/>
      </w:tabs>
      <w:autoSpaceDE w:val="0"/>
      <w:spacing w:before="240" w:after="60"/>
      <w:ind w:left="720" w:hanging="3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C755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03CB"/>
    <w:rPr>
      <w:b/>
    </w:rPr>
  </w:style>
  <w:style w:type="character" w:customStyle="1" w:styleId="WW8Num2z0">
    <w:name w:val="WW8Num2z0"/>
    <w:rsid w:val="000E03CB"/>
    <w:rPr>
      <w:rFonts w:ascii="Symbol" w:hAnsi="Symbol"/>
    </w:rPr>
  </w:style>
  <w:style w:type="character" w:customStyle="1" w:styleId="WW8Num2z1">
    <w:name w:val="WW8Num2z1"/>
    <w:rsid w:val="000E03CB"/>
    <w:rPr>
      <w:rFonts w:ascii="Courier New" w:hAnsi="Courier New" w:cs="Courier New"/>
    </w:rPr>
  </w:style>
  <w:style w:type="character" w:customStyle="1" w:styleId="WW8Num2z2">
    <w:name w:val="WW8Num2z2"/>
    <w:rsid w:val="000E03CB"/>
    <w:rPr>
      <w:rFonts w:ascii="Wingdings" w:hAnsi="Wingdings"/>
    </w:rPr>
  </w:style>
  <w:style w:type="character" w:customStyle="1" w:styleId="WW8Num3z0">
    <w:name w:val="WW8Num3z0"/>
    <w:rsid w:val="000E03CB"/>
    <w:rPr>
      <w:rFonts w:ascii="Symbol" w:hAnsi="Symbol"/>
    </w:rPr>
  </w:style>
  <w:style w:type="character" w:customStyle="1" w:styleId="WW8Num3z1">
    <w:name w:val="WW8Num3z1"/>
    <w:rsid w:val="000E03CB"/>
    <w:rPr>
      <w:rFonts w:ascii="Courier New" w:hAnsi="Courier New" w:cs="Courier New"/>
    </w:rPr>
  </w:style>
  <w:style w:type="character" w:customStyle="1" w:styleId="WW8Num3z2">
    <w:name w:val="WW8Num3z2"/>
    <w:rsid w:val="000E03CB"/>
    <w:rPr>
      <w:rFonts w:ascii="Wingdings" w:hAnsi="Wingdings"/>
    </w:rPr>
  </w:style>
  <w:style w:type="character" w:customStyle="1" w:styleId="WW8Num4z0">
    <w:name w:val="WW8Num4z0"/>
    <w:rsid w:val="000E03CB"/>
    <w:rPr>
      <w:rFonts w:ascii="Arial Black" w:hAnsi="Arial Black"/>
    </w:rPr>
  </w:style>
  <w:style w:type="character" w:customStyle="1" w:styleId="WW8Num5z0">
    <w:name w:val="WW8Num5z0"/>
    <w:rsid w:val="000E03CB"/>
    <w:rPr>
      <w:rFonts w:ascii="Symbol" w:hAnsi="Symbol"/>
    </w:rPr>
  </w:style>
  <w:style w:type="character" w:customStyle="1" w:styleId="WW8Num5z1">
    <w:name w:val="WW8Num5z1"/>
    <w:rsid w:val="000E03CB"/>
    <w:rPr>
      <w:rFonts w:ascii="Courier New" w:hAnsi="Courier New" w:cs="Courier New"/>
    </w:rPr>
  </w:style>
  <w:style w:type="character" w:customStyle="1" w:styleId="WW8Num5z2">
    <w:name w:val="WW8Num5z2"/>
    <w:rsid w:val="000E03CB"/>
    <w:rPr>
      <w:rFonts w:ascii="Wingdings" w:hAnsi="Wingdings"/>
    </w:rPr>
  </w:style>
  <w:style w:type="character" w:customStyle="1" w:styleId="WW8Num6z0">
    <w:name w:val="WW8Num6z0"/>
    <w:rsid w:val="000E03CB"/>
    <w:rPr>
      <w:b/>
    </w:rPr>
  </w:style>
  <w:style w:type="character" w:customStyle="1" w:styleId="WW8Num7z0">
    <w:name w:val="WW8Num7z0"/>
    <w:rsid w:val="000E03CB"/>
    <w:rPr>
      <w:rFonts w:ascii="Symbol" w:hAnsi="Symbol"/>
    </w:rPr>
  </w:style>
  <w:style w:type="character" w:customStyle="1" w:styleId="WW8Num7z1">
    <w:name w:val="WW8Num7z1"/>
    <w:rsid w:val="000E03CB"/>
    <w:rPr>
      <w:rFonts w:ascii="Courier New" w:hAnsi="Courier New" w:cs="Courier New"/>
    </w:rPr>
  </w:style>
  <w:style w:type="character" w:customStyle="1" w:styleId="WW8Num7z2">
    <w:name w:val="WW8Num7z2"/>
    <w:rsid w:val="000E03CB"/>
    <w:rPr>
      <w:rFonts w:ascii="Wingdings" w:hAnsi="Wingdings"/>
    </w:rPr>
  </w:style>
  <w:style w:type="character" w:styleId="a3">
    <w:name w:val="page number"/>
    <w:basedOn w:val="a0"/>
    <w:semiHidden/>
    <w:rsid w:val="000E03CB"/>
  </w:style>
  <w:style w:type="character" w:styleId="a4">
    <w:name w:val="Hyperlink"/>
    <w:semiHidden/>
    <w:rsid w:val="000E03CB"/>
    <w:rPr>
      <w:color w:val="0000FF"/>
      <w:u w:val="single"/>
    </w:rPr>
  </w:style>
  <w:style w:type="paragraph" w:customStyle="1" w:styleId="Intestazione">
    <w:name w:val="Intestazione"/>
    <w:basedOn w:val="a"/>
    <w:next w:val="a5"/>
    <w:rsid w:val="000E03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0E03CB"/>
    <w:pPr>
      <w:spacing w:after="120"/>
    </w:pPr>
  </w:style>
  <w:style w:type="paragraph" w:styleId="a7">
    <w:name w:val="List"/>
    <w:basedOn w:val="a5"/>
    <w:semiHidden/>
    <w:rsid w:val="000E03CB"/>
    <w:rPr>
      <w:rFonts w:cs="Tahoma"/>
    </w:rPr>
  </w:style>
  <w:style w:type="paragraph" w:customStyle="1" w:styleId="Didascalia">
    <w:name w:val="Didascalia"/>
    <w:basedOn w:val="a"/>
    <w:rsid w:val="000E03C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a"/>
    <w:rsid w:val="000E03CB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rsid w:val="000E03CB"/>
    <w:pPr>
      <w:tabs>
        <w:tab w:val="center" w:pos="4320"/>
        <w:tab w:val="right" w:pos="8640"/>
      </w:tabs>
    </w:pPr>
  </w:style>
  <w:style w:type="paragraph" w:styleId="aa">
    <w:name w:val="footer"/>
    <w:basedOn w:val="a"/>
    <w:semiHidden/>
    <w:rsid w:val="000E03CB"/>
    <w:pPr>
      <w:tabs>
        <w:tab w:val="center" w:pos="4320"/>
        <w:tab w:val="right" w:pos="8640"/>
      </w:tabs>
    </w:pPr>
  </w:style>
  <w:style w:type="paragraph" w:styleId="ab">
    <w:name w:val="Document Map"/>
    <w:basedOn w:val="a"/>
    <w:semiHidden/>
    <w:rsid w:val="000E03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rsid w:val="000E03CB"/>
    <w:pPr>
      <w:ind w:left="720"/>
    </w:pPr>
  </w:style>
  <w:style w:type="paragraph" w:customStyle="1" w:styleId="Contenutocornice">
    <w:name w:val="Contenuto cornice"/>
    <w:basedOn w:val="a5"/>
    <w:rsid w:val="000E03CB"/>
  </w:style>
  <w:style w:type="character" w:customStyle="1" w:styleId="a9">
    <w:name w:val="Верхний колонтитул Знак"/>
    <w:link w:val="a8"/>
    <w:uiPriority w:val="99"/>
    <w:rsid w:val="0021648B"/>
    <w:rPr>
      <w:sz w:val="24"/>
      <w:szCs w:val="24"/>
      <w:lang w:val="en-US" w:eastAsia="ar-SA"/>
    </w:rPr>
  </w:style>
  <w:style w:type="paragraph" w:customStyle="1" w:styleId="FR1">
    <w:name w:val="FR1"/>
    <w:rsid w:val="0021648B"/>
    <w:pPr>
      <w:widowControl w:val="0"/>
      <w:spacing w:before="100"/>
      <w:jc w:val="right"/>
    </w:pPr>
    <w:rPr>
      <w:snapToGrid w:val="0"/>
      <w:sz w:val="18"/>
    </w:rPr>
  </w:style>
  <w:style w:type="paragraph" w:customStyle="1" w:styleId="12">
    <w:name w:val="Обычный1"/>
    <w:rsid w:val="0021648B"/>
    <w:pPr>
      <w:widowControl w:val="0"/>
      <w:spacing w:line="260" w:lineRule="auto"/>
      <w:jc w:val="both"/>
    </w:pPr>
    <w:rPr>
      <w:rFonts w:ascii="Arial" w:hAnsi="Arial"/>
      <w:snapToGrid w:val="0"/>
      <w:sz w:val="18"/>
    </w:rPr>
  </w:style>
  <w:style w:type="character" w:customStyle="1" w:styleId="10">
    <w:name w:val="Заголовок 1 Знак"/>
    <w:link w:val="1"/>
    <w:rsid w:val="00A64AF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FontStyle19">
    <w:name w:val="Font Style19"/>
    <w:rsid w:val="00A64AF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A64A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A64AF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A64AF0"/>
    <w:pPr>
      <w:widowControl w:val="0"/>
      <w:autoSpaceDE w:val="0"/>
      <w:spacing w:line="276" w:lineRule="exact"/>
      <w:jc w:val="both"/>
    </w:pPr>
    <w:rPr>
      <w:lang w:val="ru-RU"/>
    </w:rPr>
  </w:style>
  <w:style w:type="paragraph" w:customStyle="1" w:styleId="Style17">
    <w:name w:val="Style17"/>
    <w:basedOn w:val="a"/>
    <w:rsid w:val="00A64AF0"/>
    <w:pPr>
      <w:widowControl w:val="0"/>
      <w:autoSpaceDE w:val="0"/>
      <w:jc w:val="right"/>
    </w:pPr>
    <w:rPr>
      <w:lang w:val="ru-RU"/>
    </w:rPr>
  </w:style>
  <w:style w:type="paragraph" w:customStyle="1" w:styleId="PlainText1">
    <w:name w:val="Plain Text1"/>
    <w:basedOn w:val="a"/>
    <w:rsid w:val="00A64AF0"/>
    <w:pPr>
      <w:widowControl w:val="0"/>
    </w:pPr>
    <w:rPr>
      <w:rFonts w:ascii="Courier New" w:hAnsi="Courier New"/>
      <w:sz w:val="20"/>
      <w:szCs w:val="20"/>
      <w:lang w:val="ru-RU"/>
    </w:rPr>
  </w:style>
  <w:style w:type="paragraph" w:customStyle="1" w:styleId="ListParagraph1">
    <w:name w:val="List Paragraph1"/>
    <w:basedOn w:val="a"/>
    <w:rsid w:val="00A64AF0"/>
    <w:pPr>
      <w:ind w:left="720"/>
    </w:pPr>
    <w:rPr>
      <w:rFonts w:ascii="Comic Sans MS" w:eastAsia="MS Mincho" w:hAnsi="Comic Sans MS"/>
      <w:sz w:val="22"/>
      <w:szCs w:val="20"/>
      <w:lang w:val="en-GB" w:eastAsia="th-TH" w:bidi="th-TH"/>
    </w:rPr>
  </w:style>
  <w:style w:type="paragraph" w:customStyle="1" w:styleId="13">
    <w:name w:val="Без интервала1"/>
    <w:uiPriority w:val="1"/>
    <w:qFormat/>
    <w:rsid w:val="00A64AF0"/>
    <w:pPr>
      <w:widowControl w:val="0"/>
      <w:suppressAutoHyphens/>
      <w:autoSpaceDE w:val="0"/>
    </w:pPr>
    <w:rPr>
      <w:lang w:eastAsia="ar-SA"/>
    </w:rPr>
  </w:style>
  <w:style w:type="paragraph" w:customStyle="1" w:styleId="ac">
    <w:name w:val="Стиль"/>
    <w:rsid w:val="006C75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6C7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pt">
    <w:name w:val="Обычный + 10 pt"/>
    <w:aliases w:val="по ширине"/>
    <w:basedOn w:val="ConsPlusNormal"/>
    <w:rsid w:val="006C7559"/>
    <w:pPr>
      <w:widowControl/>
      <w:ind w:firstLine="0"/>
      <w:jc w:val="both"/>
    </w:pPr>
  </w:style>
  <w:style w:type="paragraph" w:styleId="ad">
    <w:name w:val="Balloon Text"/>
    <w:basedOn w:val="a"/>
    <w:semiHidden/>
    <w:rsid w:val="00CE4E9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3747"/>
  </w:style>
  <w:style w:type="paragraph" w:styleId="ae">
    <w:name w:val="Normal (Web)"/>
    <w:basedOn w:val="a"/>
    <w:uiPriority w:val="99"/>
    <w:semiHidden/>
    <w:unhideWhenUsed/>
    <w:rsid w:val="000D227C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-11">
    <w:name w:val="Цветной список - Акцент 11"/>
    <w:basedOn w:val="a"/>
    <w:uiPriority w:val="34"/>
    <w:qFormat/>
    <w:rsid w:val="007B7CE8"/>
    <w:pPr>
      <w:ind w:left="708"/>
    </w:pPr>
  </w:style>
  <w:style w:type="table" w:styleId="af">
    <w:name w:val="Table Grid"/>
    <w:basedOn w:val="a1"/>
    <w:uiPriority w:val="59"/>
    <w:rsid w:val="00311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semiHidden/>
    <w:rsid w:val="00562CFC"/>
    <w:rPr>
      <w:sz w:val="24"/>
      <w:szCs w:val="24"/>
      <w:lang w:val="en-US" w:eastAsia="ar-SA"/>
    </w:rPr>
  </w:style>
  <w:style w:type="character" w:styleId="af0">
    <w:name w:val="annotation reference"/>
    <w:semiHidden/>
    <w:rsid w:val="005E7890"/>
    <w:rPr>
      <w:sz w:val="16"/>
      <w:szCs w:val="16"/>
    </w:rPr>
  </w:style>
  <w:style w:type="paragraph" w:styleId="af1">
    <w:name w:val="annotation text"/>
    <w:basedOn w:val="a"/>
    <w:semiHidden/>
    <w:rsid w:val="005E7890"/>
    <w:rPr>
      <w:sz w:val="20"/>
      <w:szCs w:val="20"/>
    </w:rPr>
  </w:style>
  <w:style w:type="paragraph" w:styleId="af2">
    <w:name w:val="annotation subject"/>
    <w:basedOn w:val="af1"/>
    <w:next w:val="af1"/>
    <w:semiHidden/>
    <w:rsid w:val="005E7890"/>
    <w:rPr>
      <w:b/>
      <w:bCs/>
    </w:rPr>
  </w:style>
  <w:style w:type="paragraph" w:customStyle="1" w:styleId="ConsPlusTitle">
    <w:name w:val="ConsPlusTitle"/>
    <w:rsid w:val="00BC18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3">
    <w:name w:val="FollowedHyperlink"/>
    <w:uiPriority w:val="99"/>
    <w:semiHidden/>
    <w:unhideWhenUsed/>
    <w:rsid w:val="00824BF7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9A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tanovskaya4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@chertanovskaya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8DEC-2786-4DDB-89CA-87AF0A27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10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SPFO</vt:lpstr>
    </vt:vector>
  </TitlesOfParts>
  <Company>UralSOFT</Company>
  <LinksUpToDate>false</LinksUpToDate>
  <CharactersWithSpaces>40002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http://www.chertanovskaya.ru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SPFO</dc:title>
  <dc:subject/>
  <dc:creator>Boulanger</dc:creator>
  <cp:keywords/>
  <dc:description/>
  <cp:lastModifiedBy>Саша</cp:lastModifiedBy>
  <cp:revision>5</cp:revision>
  <cp:lastPrinted>2013-03-14T05:56:00Z</cp:lastPrinted>
  <dcterms:created xsi:type="dcterms:W3CDTF">2013-03-12T15:42:00Z</dcterms:created>
  <dcterms:modified xsi:type="dcterms:W3CDTF">2013-07-08T06:17:00Z</dcterms:modified>
</cp:coreProperties>
</file>