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5" w:rsidRPr="006D03C5" w:rsidRDefault="006D03C5" w:rsidP="006D03C5">
      <w:pPr>
        <w:pStyle w:val="a9"/>
        <w:jc w:val="right"/>
        <w:rPr>
          <w:sz w:val="20"/>
          <w:szCs w:val="20"/>
        </w:rPr>
      </w:pPr>
      <w:r w:rsidRPr="006D03C5">
        <w:rPr>
          <w:rStyle w:val="a7"/>
          <w:b w:val="0"/>
          <w:bCs/>
          <w:color w:val="auto"/>
          <w:sz w:val="20"/>
          <w:szCs w:val="20"/>
        </w:rPr>
        <w:t>Приложение N </w:t>
      </w:r>
      <w:r w:rsidR="00B473AF">
        <w:rPr>
          <w:rStyle w:val="a7"/>
          <w:b w:val="0"/>
          <w:bCs/>
          <w:color w:val="auto"/>
          <w:sz w:val="20"/>
          <w:szCs w:val="20"/>
        </w:rPr>
        <w:t>4</w:t>
      </w:r>
    </w:p>
    <w:p w:rsidR="006D03C5" w:rsidRPr="006D03C5" w:rsidRDefault="006D03C5" w:rsidP="006D03C5">
      <w:pPr>
        <w:pStyle w:val="a9"/>
        <w:jc w:val="right"/>
        <w:rPr>
          <w:sz w:val="20"/>
          <w:szCs w:val="20"/>
        </w:rPr>
      </w:pPr>
      <w:r w:rsidRPr="006D03C5">
        <w:rPr>
          <w:rStyle w:val="a7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6D03C5">
          <w:rPr>
            <w:rStyle w:val="a8"/>
            <w:b w:val="0"/>
            <w:bCs/>
            <w:color w:val="auto"/>
            <w:sz w:val="20"/>
            <w:szCs w:val="20"/>
          </w:rPr>
          <w:t>Договору</w:t>
        </w:r>
      </w:hyperlink>
      <w:r w:rsidRPr="006D03C5">
        <w:rPr>
          <w:rStyle w:val="a7"/>
          <w:b w:val="0"/>
          <w:bCs/>
          <w:color w:val="auto"/>
          <w:sz w:val="20"/>
          <w:szCs w:val="20"/>
        </w:rPr>
        <w:t xml:space="preserve"> на содержание общего имущества,</w:t>
      </w:r>
    </w:p>
    <w:p w:rsidR="006D03C5" w:rsidRPr="006D03C5" w:rsidRDefault="006D03C5" w:rsidP="006D03C5">
      <w:pPr>
        <w:pStyle w:val="a9"/>
        <w:jc w:val="right"/>
        <w:rPr>
          <w:rStyle w:val="a7"/>
          <w:b w:val="0"/>
          <w:bCs/>
          <w:color w:val="auto"/>
          <w:sz w:val="20"/>
          <w:szCs w:val="20"/>
        </w:rPr>
      </w:pPr>
      <w:r w:rsidRPr="006D03C5">
        <w:rPr>
          <w:rStyle w:val="a7"/>
          <w:b w:val="0"/>
          <w:bCs/>
          <w:color w:val="auto"/>
          <w:sz w:val="20"/>
          <w:szCs w:val="20"/>
        </w:rPr>
        <w:t xml:space="preserve"> предоставление коммунальных услуг</w:t>
      </w:r>
    </w:p>
    <w:p w:rsidR="006D03C5" w:rsidRPr="006D03C5" w:rsidRDefault="006D03C5" w:rsidP="006D03C5">
      <w:pPr>
        <w:pStyle w:val="a9"/>
        <w:jc w:val="right"/>
        <w:rPr>
          <w:rStyle w:val="a7"/>
          <w:b w:val="0"/>
          <w:bCs/>
          <w:color w:val="auto"/>
          <w:sz w:val="20"/>
          <w:szCs w:val="20"/>
        </w:rPr>
      </w:pPr>
      <w:r w:rsidRPr="006D03C5">
        <w:rPr>
          <w:rStyle w:val="a7"/>
          <w:b w:val="0"/>
          <w:bCs/>
          <w:color w:val="auto"/>
          <w:sz w:val="20"/>
          <w:szCs w:val="20"/>
        </w:rPr>
        <w:t>в многоквартирном доме,</w:t>
      </w:r>
    </w:p>
    <w:p w:rsidR="006D03C5" w:rsidRPr="006D03C5" w:rsidRDefault="006D03C5" w:rsidP="006D03C5">
      <w:pPr>
        <w:pStyle w:val="a9"/>
        <w:jc w:val="right"/>
        <w:rPr>
          <w:sz w:val="20"/>
          <w:szCs w:val="20"/>
        </w:rPr>
      </w:pPr>
      <w:r w:rsidRPr="006D03C5">
        <w:rPr>
          <w:sz w:val="20"/>
          <w:szCs w:val="20"/>
        </w:rPr>
        <w:t xml:space="preserve"> </w:t>
      </w:r>
      <w:proofErr w:type="gramStart"/>
      <w:r w:rsidRPr="006D03C5">
        <w:rPr>
          <w:sz w:val="20"/>
          <w:szCs w:val="20"/>
        </w:rPr>
        <w:t>расположенном</w:t>
      </w:r>
      <w:proofErr w:type="gramEnd"/>
      <w:r w:rsidRPr="006D03C5">
        <w:rPr>
          <w:sz w:val="20"/>
          <w:szCs w:val="20"/>
        </w:rPr>
        <w:t xml:space="preserve"> по адресу:</w:t>
      </w:r>
    </w:p>
    <w:p w:rsidR="006D03C5" w:rsidRPr="006D03C5" w:rsidRDefault="006D03C5" w:rsidP="006D03C5">
      <w:pPr>
        <w:pStyle w:val="a9"/>
        <w:jc w:val="right"/>
        <w:rPr>
          <w:sz w:val="20"/>
          <w:szCs w:val="20"/>
        </w:rPr>
      </w:pPr>
      <w:r w:rsidRPr="006D03C5">
        <w:rPr>
          <w:sz w:val="20"/>
          <w:szCs w:val="20"/>
        </w:rPr>
        <w:t xml:space="preserve"> г. Москва, ул. </w:t>
      </w:r>
      <w:proofErr w:type="spellStart"/>
      <w:r w:rsidRPr="006D03C5">
        <w:rPr>
          <w:sz w:val="20"/>
          <w:szCs w:val="20"/>
        </w:rPr>
        <w:t>Чертановская</w:t>
      </w:r>
      <w:proofErr w:type="spellEnd"/>
      <w:r w:rsidRPr="006D03C5">
        <w:rPr>
          <w:sz w:val="20"/>
          <w:szCs w:val="20"/>
        </w:rPr>
        <w:t xml:space="preserve"> дом 48 корпус 3.</w:t>
      </w:r>
    </w:p>
    <w:p w:rsidR="006D03C5" w:rsidRDefault="006D03C5" w:rsidP="006D03C5">
      <w:pPr>
        <w:jc w:val="center"/>
      </w:pPr>
    </w:p>
    <w:p w:rsidR="006D03C5" w:rsidRPr="006D03C5" w:rsidRDefault="006D03C5" w:rsidP="006D03C5">
      <w:pPr>
        <w:jc w:val="center"/>
        <w:rPr>
          <w:b/>
        </w:rPr>
      </w:pPr>
      <w:r w:rsidRPr="006D03C5">
        <w:rPr>
          <w:b/>
          <w:color w:val="000000"/>
          <w:lang w:eastAsia="ru-RU"/>
        </w:rPr>
        <w:t xml:space="preserve">Расценки на работы по содержанию и текущему ремонту жилых помещений и внутриквартирного оборудования, не относящегося к общему имуществу собственников </w:t>
      </w:r>
      <w:r w:rsidR="00D0538B">
        <w:rPr>
          <w:b/>
          <w:color w:val="000000"/>
          <w:lang w:eastAsia="ru-RU"/>
        </w:rPr>
        <w:t xml:space="preserve">помещений, в </w:t>
      </w:r>
      <w:r w:rsidRPr="006D03C5">
        <w:rPr>
          <w:b/>
          <w:color w:val="000000"/>
          <w:lang w:eastAsia="ru-RU"/>
        </w:rPr>
        <w:t>многоквартирно</w:t>
      </w:r>
      <w:r w:rsidR="00D0538B">
        <w:rPr>
          <w:b/>
          <w:color w:val="000000"/>
          <w:lang w:eastAsia="ru-RU"/>
        </w:rPr>
        <w:t>м</w:t>
      </w:r>
      <w:r w:rsidRPr="006D03C5">
        <w:rPr>
          <w:b/>
          <w:color w:val="000000"/>
          <w:lang w:eastAsia="ru-RU"/>
        </w:rPr>
        <w:t xml:space="preserve"> дом</w:t>
      </w:r>
      <w:r w:rsidR="00D0538B">
        <w:rPr>
          <w:b/>
          <w:color w:val="000000"/>
          <w:lang w:eastAsia="ru-RU"/>
        </w:rPr>
        <w:t>е</w:t>
      </w:r>
      <w:r w:rsidRPr="006D03C5">
        <w:rPr>
          <w:b/>
        </w:rPr>
        <w:t xml:space="preserve"> по адресу: Москва, </w:t>
      </w:r>
      <w:proofErr w:type="spellStart"/>
      <w:r w:rsidRPr="006D03C5">
        <w:rPr>
          <w:b/>
        </w:rPr>
        <w:t>ул</w:t>
      </w:r>
      <w:proofErr w:type="gramStart"/>
      <w:r w:rsidRPr="006D03C5">
        <w:rPr>
          <w:b/>
        </w:rPr>
        <w:t>.Ч</w:t>
      </w:r>
      <w:proofErr w:type="gramEnd"/>
      <w:r w:rsidRPr="006D03C5">
        <w:rPr>
          <w:b/>
        </w:rPr>
        <w:t>ертановская</w:t>
      </w:r>
      <w:proofErr w:type="spellEnd"/>
      <w:r w:rsidRPr="006D03C5">
        <w:rPr>
          <w:b/>
        </w:rPr>
        <w:t>, дом 48, корпус 3.</w:t>
      </w:r>
    </w:p>
    <w:p w:rsidR="00742EF6" w:rsidRPr="006D03C5" w:rsidRDefault="00742EF6" w:rsidP="006D03C5">
      <w:pPr>
        <w:jc w:val="center"/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</w:pPr>
      <w:r w:rsidRPr="006D03C5"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  <w:t>Электромонтажные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5201"/>
        <w:gridCol w:w="862"/>
        <w:gridCol w:w="612"/>
      </w:tblGrid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ЦЕНА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электроцепи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(устранение обрыва в проводке)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Ликвидирование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обрыва, устранение короткого замыкания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Прозвонка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кабеля 1-2 точки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Замена лампы в устройствах света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накаливания (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энергосберегающая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галогеновая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(без разборки корпуса светильника)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галогеновая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(с разборкой корпуса светильника)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патрона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трансформатора (дросселя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Сборка, разборка бра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140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 светильника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бра (с подключением, без сборки)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крюка под люстру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светильника (подключение):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дневного света на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дневного света на потолок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дневного света в подвесной потолок типа «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встроенного, галогенного, точечного (на готовое место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Разборка, сборка светильника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 люстры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простой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сложной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Разборка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борка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люстры 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простой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сложной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Повесить люстру (подключение)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типового плана «Тарелка»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простую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на крюк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сложную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на крюк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с вентилятором на крюк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простую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, крепление к потолку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сложную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, крепление к потолку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с вентилятором, крепление к потолку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розеток телефонных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накладной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внутренней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(на подготовленное место)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розеток интернет для компьютера (RJ45)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накладной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внутренней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(на подготовленное место)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Ремонт розетки, выключателя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розетки, выключателя (на подготовленное место)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розетки, выключателя накладной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блока из 3-4 точек (на подготовленное место)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блока из 3-4 точек накладного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розетки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выключателя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блока из 3-4 точек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подрозетника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, используя гипс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Изготовление (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штрабление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) отверстий под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точку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бетонная стена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кирпичная стена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гипсокартонная стена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розетки для электроплиты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внутренняя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(на подготовленное место)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накладная точка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коробки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распаяной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в кирпичную стену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460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 бетонную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накладная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 гипсокартонную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360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короба электрического (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кабель-канала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кирпич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ГКЛ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Прокладка кабеля под скобу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ГКЛ (дерево)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-кирпич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Прокладка кабеля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открытая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 электрическом коробе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плите перекрытия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Прокладка гофры: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открытая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в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готовом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штрабе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, используя гипс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Прокладка гофры под скобы и клипсы: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ГКЛ (дерево)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кирпич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140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175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стены под электропроводку до 5 мм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ГКЛ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кирпич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потолка  под электропроводку до 5 мм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потолка под электропроводку от 5 мм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кнопки звонка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кнопки звонка с подключением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360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выключателя силового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пакетного 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выключателя автоматического: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однофазный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двухфазный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трехфазный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УЗО, ДИФ, автомата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щита электрического: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 бетонную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в кирпичную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гипсокартонную стену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накладной щит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прибора учета электроэнергии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электрического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датчика теплого пола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теплого пола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кв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Подключение кабеля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распредилительному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щиту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Подключение ТВ-кабеля, ТЛ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Ф-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кабеля к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распред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щиту 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с пайкой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- без пайки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275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ТВ-краба, телефонного разветвления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Проведение комплексно электромонтажа: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-гипсолит, ГКЛ, дерево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кв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кирпич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кв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- бетон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кв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и сборка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распред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щита  (включая счетчик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</w:tbl>
    <w:p w:rsidR="00742EF6" w:rsidRPr="006D03C5" w:rsidRDefault="00742EF6" w:rsidP="00742EF6">
      <w:pPr>
        <w:pBdr>
          <w:bottom w:val="dotted" w:sz="6" w:space="8" w:color="D26D23"/>
        </w:pBdr>
        <w:spacing w:before="1050" w:after="525" w:line="240" w:lineRule="auto"/>
        <w:outlineLvl w:val="1"/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</w:pPr>
      <w:r w:rsidRPr="006D03C5"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  <w:t>Демонтаж электрики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574"/>
        <w:gridCol w:w="862"/>
        <w:gridCol w:w="586"/>
      </w:tblGrid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ЦЕНА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розетки, выключателя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крюка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люстры, светильника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бра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распаячной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коробки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электропроводки открытой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выключателя автоматического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прибора учета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счетчика 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742EF6" w:rsidRPr="006D03C5" w:rsidTr="00742EF6"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короба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гофры)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742EF6" w:rsidRPr="006D03C5" w:rsidRDefault="00742EF6" w:rsidP="00742EF6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742EF6" w:rsidRPr="006D03C5" w:rsidRDefault="00742EF6" w:rsidP="00742EF6">
      <w:pPr>
        <w:spacing w:line="240" w:lineRule="auto"/>
        <w:rPr>
          <w:rFonts w:ascii="RosbankSansCondensedRegular" w:eastAsia="Times New Roman" w:hAnsi="RosbankSansCondensedRegular"/>
          <w:color w:val="D0D0D0"/>
          <w:sz w:val="20"/>
          <w:szCs w:val="20"/>
          <w:lang w:eastAsia="ru-RU"/>
        </w:rPr>
      </w:pPr>
    </w:p>
    <w:p w:rsidR="00F044B4" w:rsidRPr="006D03C5" w:rsidRDefault="00F044B4" w:rsidP="00F044B4">
      <w:pPr>
        <w:pBdr>
          <w:bottom w:val="dotted" w:sz="6" w:space="8" w:color="D26D23"/>
        </w:pBdr>
        <w:spacing w:before="1050" w:after="525" w:line="240" w:lineRule="auto"/>
        <w:outlineLvl w:val="1"/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</w:pPr>
      <w:r w:rsidRPr="006D03C5">
        <w:rPr>
          <w:rFonts w:ascii="RosbankSansCondensedRegular" w:eastAsia="Times New Roman" w:hAnsi="RosbankSansCondensedRegular"/>
          <w:color w:val="D26D23"/>
          <w:sz w:val="20"/>
          <w:szCs w:val="20"/>
          <w:lang w:eastAsia="ru-RU"/>
        </w:rPr>
        <w:t>Услуги сантехника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5143"/>
        <w:gridCol w:w="808"/>
        <w:gridCol w:w="717"/>
      </w:tblGrid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№ 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РАКОВИНЫ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 штуку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Цена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 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без сифона )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сифона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Тюльпана без смесителя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с зеркалом и подсветкой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2900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раковины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сифона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с зеркалом и подсветкой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гибкой подводки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Устранение течи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МОЙКИ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на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подстолье со смесителем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сифона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Герметизация швов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Устранение течи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мойки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СМЕСИТЕЛИ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шарового крана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Замена 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кран-буксы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УНИТАЗЫ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с бачком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отеч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С подводкой воды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имп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Ремонт сливного механизма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Устранение течи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гофры без снятия унитаза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труб чугун на пластик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гигиенического душа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на готовую подводку)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подвесного унитаза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истоляции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3500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ФИЛЬТРЫ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фильтра грубой очистки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  питьевого фильтра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фильтра с подсоединением к канализации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регулятора давления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ПОЛОТЕНЦЕСУШИТЕЛИ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 штуку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Цена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электрического</w:t>
            </w:r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на готовую подводку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Перенос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прокладок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устранение течи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Замена подводки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ДУШЕВЫЕ КАБИНЫ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 и установка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2900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 и установка с гидромассажем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3400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Сборка и установка джакузи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6400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Сборка и установка с парогенератором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4000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Устранение течи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Герметизация швов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чугунной ванны с обвязкой (слив/перелив)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стальной ванны с обвязкой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акриловой ванны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Устройство подиума под ванну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Герметизация швов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экрана под ванну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Устранение течи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Демонтаж без выноса  -  300,                                   с выносом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обвязки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экрана из ГКЛ с монтажом лючка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БЕДЕ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гигиенического душа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беде напольного без смесителя</w:t>
            </w:r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смесителя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подвесного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беде (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истоляции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ЗАСОРЫ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Устранение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простого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          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Устранение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сложного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ОДКЛЮЧЕНИЕ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Стиральной машины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без электрики)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Посудомоечной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без электрики )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проточного водонагревателя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Установка накопительного  водонагревателя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1500-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До 3500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after="0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изм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Цена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ППР, металлопластиковых труб диам.20 до 4-х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металлических труб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диам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. ? до 3-х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 точка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Монтаж канализации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диам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50 до 4-х п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Монтаж гребенки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труб водоснабжения и канализации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Штраблениие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под трубы до 25 мм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  бетон -  600 р.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Кирпич  - 500 р.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  гипс – 400 р.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Штрабление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под трубы 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диам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 50 мм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бетон – 800 р.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Кирпич – 700 р.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гипс – 600 р.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Перенос стояка  ХВ., ГВ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От 4500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хомута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радиатора на старое место без подгонки 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2  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С подгонкой, 2-мя шаровыми кранами 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переврезкой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стояка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байпаса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Прокладка труб железных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Металлопластиковых -  400 р.                 ППР  -  400 р.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  м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шарового крана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Нарезка резьбы в </w:t>
            </w:r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ручную</w:t>
            </w:r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до 32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диам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Установка терморегулятора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Демонтаж радиатора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b/>
                <w:bCs/>
                <w:color w:val="333333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Вынос сантехники – 300 р.   Вынос  ванны  - 1200 р.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Вынос мусора – 200 </w:t>
            </w:r>
            <w:proofErr w:type="spellStart"/>
            <w:proofErr w:type="gram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 за мешок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Неучтенные работы в </w:t>
            </w:r>
            <w:proofErr w:type="spellStart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прайсе</w:t>
            </w:r>
            <w:proofErr w:type="spellEnd"/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Час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 xml:space="preserve">Покупка материалов 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  <w:r w:rsidRPr="006D03C5"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F044B4" w:rsidRPr="006D03C5" w:rsidTr="00F044B4"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44B4" w:rsidRPr="006D03C5" w:rsidRDefault="00F044B4" w:rsidP="00F044B4">
            <w:pPr>
              <w:spacing w:before="100" w:beforeAutospacing="1" w:after="100" w:afterAutospacing="1" w:line="240" w:lineRule="auto"/>
              <w:rPr>
                <w:rFonts w:ascii="RosbankSansCondensedRegular" w:eastAsia="Times New Roman" w:hAnsi="RosbankSansCondensedRegular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829C8" w:rsidRDefault="008829C8">
      <w:pPr>
        <w:rPr>
          <w:rFonts w:ascii="Cambria" w:hAnsi="Cambria"/>
          <w:color w:val="FFFFFF"/>
          <w:sz w:val="36"/>
          <w:szCs w:val="36"/>
        </w:rPr>
      </w:pPr>
    </w:p>
    <w:tbl>
      <w:tblPr>
        <w:tblW w:w="10106" w:type="dxa"/>
        <w:tblInd w:w="-252" w:type="dxa"/>
        <w:tblLook w:val="00A0"/>
      </w:tblPr>
      <w:tblGrid>
        <w:gridCol w:w="9961"/>
        <w:gridCol w:w="222"/>
      </w:tblGrid>
      <w:tr w:rsidR="005165CD" w:rsidTr="005165CD">
        <w:trPr>
          <w:trHeight w:val="1894"/>
        </w:trPr>
        <w:tc>
          <w:tcPr>
            <w:tcW w:w="9884" w:type="dxa"/>
          </w:tcPr>
          <w:tbl>
            <w:tblPr>
              <w:tblStyle w:val="aa"/>
              <w:tblW w:w="9356" w:type="dxa"/>
              <w:tblInd w:w="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6"/>
              <w:gridCol w:w="4530"/>
            </w:tblGrid>
            <w:tr w:rsidR="005165CD">
              <w:tc>
                <w:tcPr>
                  <w:tcW w:w="4826" w:type="dxa"/>
                  <w:hideMark/>
                </w:tcPr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Товарищество собственников жилья</w:t>
                  </w:r>
                </w:p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sz w:val="20"/>
                      <w:szCs w:val="20"/>
                    </w:rPr>
                    <w:t>Чертановская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дом 48 корпус </w:t>
                  </w:r>
                  <w:smartTag w:uri="urn:schemas-microsoft-com:office:smarttags" w:element="metricconverter">
                    <w:smartTagPr>
                      <w:attr w:name="ProductID" w:val="3”"/>
                    </w:smartTagPr>
                    <w:r>
                      <w:rPr>
                        <w:sz w:val="20"/>
                        <w:szCs w:val="20"/>
                      </w:rPr>
                      <w:t>3”</w:t>
                    </w:r>
                  </w:smartTag>
                </w:p>
              </w:tc>
              <w:tc>
                <w:tcPr>
                  <w:tcW w:w="4530" w:type="dxa"/>
                  <w:hideMark/>
                </w:tcPr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Собственник.</w:t>
                  </w:r>
                </w:p>
              </w:tc>
            </w:tr>
            <w:tr w:rsidR="005165CD">
              <w:tc>
                <w:tcPr>
                  <w:tcW w:w="4826" w:type="dxa"/>
                  <w:hideMark/>
                </w:tcPr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</w:t>
                  </w:r>
                </w:p>
                <w:p w:rsidR="005165CD" w:rsidRDefault="005165CD" w:rsidP="005165CD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Правления __________________</w:t>
                  </w:r>
                  <w:r w:rsidRPr="005165CD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________________.</w:t>
                  </w:r>
                  <w:r w:rsidRPr="005165CD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530" w:type="dxa"/>
                </w:tcPr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5165CD" w:rsidRDefault="005165CD">
                  <w:pPr>
                    <w:tabs>
                      <w:tab w:val="left" w:pos="0"/>
                      <w:tab w:val="left" w:pos="54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______________________/_______________/</w:t>
                  </w:r>
                </w:p>
              </w:tc>
            </w:tr>
          </w:tbl>
          <w:p w:rsidR="005165CD" w:rsidRDefault="005165CD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165CD" w:rsidRDefault="005165CD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5165CD" w:rsidRDefault="005165C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5165CD" w:rsidRPr="000C1E27" w:rsidRDefault="005165CD">
      <w:pPr>
        <w:rPr>
          <w:rFonts w:ascii="Cambria" w:hAnsi="Cambria"/>
          <w:color w:val="FFFFFF"/>
          <w:sz w:val="36"/>
          <w:szCs w:val="36"/>
        </w:rPr>
      </w:pPr>
    </w:p>
    <w:p w:rsidR="008829C8" w:rsidRPr="000C1E27" w:rsidRDefault="008829C8">
      <w:pPr>
        <w:rPr>
          <w:rFonts w:ascii="Cambria" w:hAnsi="Cambria"/>
          <w:color w:val="FFFFFF"/>
          <w:sz w:val="36"/>
          <w:szCs w:val="36"/>
        </w:rPr>
      </w:pPr>
    </w:p>
    <w:sectPr w:rsidR="008829C8" w:rsidRPr="000C1E27" w:rsidSect="00297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bankSans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5707"/>
    <w:multiLevelType w:val="multilevel"/>
    <w:tmpl w:val="23200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EF6"/>
    <w:rsid w:val="000532E5"/>
    <w:rsid w:val="000C1E27"/>
    <w:rsid w:val="00262D77"/>
    <w:rsid w:val="00297F6C"/>
    <w:rsid w:val="002D0E8F"/>
    <w:rsid w:val="0032006A"/>
    <w:rsid w:val="005165CD"/>
    <w:rsid w:val="0057550F"/>
    <w:rsid w:val="006D03C5"/>
    <w:rsid w:val="00742EF6"/>
    <w:rsid w:val="00847BCC"/>
    <w:rsid w:val="008829C8"/>
    <w:rsid w:val="00AD5108"/>
    <w:rsid w:val="00AE1DED"/>
    <w:rsid w:val="00B1313A"/>
    <w:rsid w:val="00B473AF"/>
    <w:rsid w:val="00BA3AB1"/>
    <w:rsid w:val="00C63230"/>
    <w:rsid w:val="00CB0423"/>
    <w:rsid w:val="00CD3E3B"/>
    <w:rsid w:val="00D0538B"/>
    <w:rsid w:val="00E232F9"/>
    <w:rsid w:val="00E26757"/>
    <w:rsid w:val="00F044B4"/>
    <w:rsid w:val="00F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2EF6"/>
    <w:pPr>
      <w:spacing w:before="100" w:beforeAutospacing="1" w:after="525" w:line="240" w:lineRule="auto"/>
      <w:outlineLvl w:val="0"/>
    </w:pPr>
    <w:rPr>
      <w:rFonts w:ascii="Times New Roman" w:eastAsia="Times New Roman" w:hAnsi="Times New Roman"/>
      <w:color w:val="A60C34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742EF6"/>
    <w:pPr>
      <w:pBdr>
        <w:bottom w:val="dotted" w:sz="6" w:space="8" w:color="D26D23"/>
      </w:pBdr>
      <w:spacing w:before="1050" w:after="525" w:line="240" w:lineRule="auto"/>
      <w:outlineLvl w:val="1"/>
    </w:pPr>
    <w:rPr>
      <w:rFonts w:ascii="Times New Roman" w:eastAsia="Times New Roman" w:hAnsi="Times New Roman"/>
      <w:color w:val="D26D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29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F6"/>
    <w:rPr>
      <w:rFonts w:ascii="Times New Roman" w:eastAsia="Times New Roman" w:hAnsi="Times New Roman" w:cs="Times New Roman"/>
      <w:color w:val="A60C34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EF6"/>
    <w:rPr>
      <w:rFonts w:ascii="Times New Roman" w:eastAsia="Times New Roman" w:hAnsi="Times New Roman" w:cs="Times New Roman"/>
      <w:color w:val="D26D23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2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d33">
    <w:name w:val="grid_33"/>
    <w:basedOn w:val="a"/>
    <w:rsid w:val="00742EF6"/>
    <w:pPr>
      <w:spacing w:before="120" w:after="100" w:afterAutospacing="1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B4"/>
    <w:rPr>
      <w:rFonts w:ascii="Tahoma" w:hAnsi="Tahoma" w:cs="Tahoma"/>
      <w:sz w:val="16"/>
      <w:szCs w:val="16"/>
    </w:rPr>
  </w:style>
  <w:style w:type="character" w:customStyle="1" w:styleId="orang">
    <w:name w:val="orang"/>
    <w:basedOn w:val="a0"/>
    <w:rsid w:val="00CB0423"/>
  </w:style>
  <w:style w:type="character" w:customStyle="1" w:styleId="apple-converted-space">
    <w:name w:val="apple-converted-space"/>
    <w:basedOn w:val="a0"/>
    <w:rsid w:val="00CB0423"/>
  </w:style>
  <w:style w:type="paragraph" w:customStyle="1" w:styleId="orang1">
    <w:name w:val="orang1"/>
    <w:basedOn w:val="a"/>
    <w:rsid w:val="00CB0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04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29C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7">
    <w:name w:val="Цветовое выделение"/>
    <w:rsid w:val="006D03C5"/>
    <w:rPr>
      <w:b/>
      <w:color w:val="000080"/>
    </w:rPr>
  </w:style>
  <w:style w:type="character" w:customStyle="1" w:styleId="a8">
    <w:name w:val="Гипертекстовая ссылка"/>
    <w:basedOn w:val="a7"/>
    <w:rsid w:val="006D03C5"/>
    <w:rPr>
      <w:rFonts w:cs="Times New Roman"/>
      <w:color w:val="008000"/>
    </w:rPr>
  </w:style>
  <w:style w:type="paragraph" w:customStyle="1" w:styleId="FR1">
    <w:name w:val="FR1"/>
    <w:rsid w:val="006D03C5"/>
    <w:pPr>
      <w:widowControl w:val="0"/>
      <w:spacing w:before="100"/>
      <w:jc w:val="right"/>
    </w:pPr>
    <w:rPr>
      <w:rFonts w:ascii="Times New Roman" w:hAnsi="Times New Roman"/>
      <w:sz w:val="18"/>
    </w:rPr>
  </w:style>
  <w:style w:type="paragraph" w:styleId="a9">
    <w:name w:val="No Spacing"/>
    <w:uiPriority w:val="1"/>
    <w:qFormat/>
    <w:rsid w:val="006D03C5"/>
    <w:rPr>
      <w:sz w:val="22"/>
      <w:szCs w:val="22"/>
      <w:lang w:eastAsia="en-US"/>
    </w:rPr>
  </w:style>
  <w:style w:type="table" w:styleId="aa">
    <w:name w:val="Table Grid"/>
    <w:basedOn w:val="a1"/>
    <w:rsid w:val="005165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5360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8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90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Links>
    <vt:vector size="6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http://www.liveinternet.ru/click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Саша</cp:lastModifiedBy>
  <cp:revision>5</cp:revision>
  <cp:lastPrinted>2013-03-14T06:01:00Z</cp:lastPrinted>
  <dcterms:created xsi:type="dcterms:W3CDTF">2013-03-14T04:24:00Z</dcterms:created>
  <dcterms:modified xsi:type="dcterms:W3CDTF">2013-07-08T09:28:00Z</dcterms:modified>
</cp:coreProperties>
</file>